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E47A" w14:textId="77777777" w:rsidR="00870B0F" w:rsidRPr="005D68E0" w:rsidRDefault="00870B0F" w:rsidP="00870B0F">
      <w:pPr>
        <w:autoSpaceDE w:val="0"/>
        <w:autoSpaceDN w:val="0"/>
        <w:adjustRightInd w:val="0"/>
        <w:jc w:val="center"/>
        <w:rPr>
          <w:b/>
          <w:bCs/>
          <w:sz w:val="20"/>
          <w:szCs w:val="20"/>
          <w:lang w:val="en-US"/>
        </w:rPr>
      </w:pPr>
      <w:bookmarkStart w:id="0" w:name="_Hlk155776795"/>
      <w:r w:rsidRPr="005D68E0">
        <w:rPr>
          <w:b/>
          <w:bCs/>
          <w:sz w:val="20"/>
          <w:szCs w:val="20"/>
          <w:lang w:val="en-US"/>
        </w:rPr>
        <w:t xml:space="preserve">SYLLABUS </w:t>
      </w:r>
    </w:p>
    <w:p w14:paraId="1C19FC02" w14:textId="77777777" w:rsidR="00870B0F" w:rsidRPr="005D68E0" w:rsidRDefault="00870B0F" w:rsidP="00870B0F">
      <w:pPr>
        <w:jc w:val="center"/>
        <w:rPr>
          <w:b/>
          <w:sz w:val="20"/>
          <w:szCs w:val="20"/>
          <w:lang w:val="en-US"/>
        </w:rPr>
      </w:pPr>
      <w:r>
        <w:rPr>
          <w:b/>
          <w:sz w:val="20"/>
          <w:szCs w:val="20"/>
          <w:lang w:val="en-US"/>
        </w:rPr>
        <w:t xml:space="preserve">Spring </w:t>
      </w:r>
      <w:r w:rsidRPr="005D68E0">
        <w:rPr>
          <w:b/>
          <w:sz w:val="20"/>
          <w:szCs w:val="20"/>
          <w:lang w:val="en-US"/>
        </w:rPr>
        <w:t xml:space="preserve">semester 2023-2024 academic year </w:t>
      </w:r>
    </w:p>
    <w:p w14:paraId="2BE58A7B" w14:textId="77777777" w:rsidR="00870B0F" w:rsidRDefault="00870B0F" w:rsidP="00870B0F">
      <w:pPr>
        <w:jc w:val="center"/>
        <w:rPr>
          <w:b/>
          <w:sz w:val="20"/>
          <w:szCs w:val="20"/>
          <w:lang w:val="en-US"/>
        </w:rPr>
      </w:pPr>
      <w:r w:rsidRPr="005D68E0">
        <w:rPr>
          <w:b/>
          <w:sz w:val="20"/>
          <w:szCs w:val="20"/>
          <w:lang w:val="en-US"/>
        </w:rPr>
        <w:t>Educational program “6B0</w:t>
      </w:r>
      <w:r>
        <w:rPr>
          <w:b/>
          <w:sz w:val="20"/>
          <w:szCs w:val="20"/>
          <w:lang w:val="en-US"/>
        </w:rPr>
        <w:t>3104</w:t>
      </w:r>
      <w:r w:rsidRPr="005D68E0">
        <w:rPr>
          <w:b/>
          <w:sz w:val="20"/>
          <w:szCs w:val="20"/>
          <w:lang w:val="en-US"/>
        </w:rPr>
        <w:t xml:space="preserve"> - International </w:t>
      </w:r>
      <w:r>
        <w:rPr>
          <w:b/>
          <w:sz w:val="20"/>
          <w:szCs w:val="20"/>
          <w:lang w:val="en-US"/>
        </w:rPr>
        <w:t>relations</w:t>
      </w:r>
      <w:r w:rsidRPr="005D68E0">
        <w:rPr>
          <w:b/>
          <w:sz w:val="20"/>
          <w:szCs w:val="20"/>
          <w:lang w:val="en-US"/>
        </w:rPr>
        <w:t xml:space="preserve">” </w:t>
      </w:r>
    </w:p>
    <w:p w14:paraId="1FFE5B8A" w14:textId="77777777" w:rsidR="00870B0F" w:rsidRDefault="00870B0F" w:rsidP="00870B0F">
      <w:pPr>
        <w:jc w:val="center"/>
        <w:rPr>
          <w:b/>
          <w:sz w:val="20"/>
          <w:szCs w:val="20"/>
          <w:lang w:val="en-US"/>
        </w:rPr>
      </w:pPr>
      <w:r>
        <w:rPr>
          <w:b/>
          <w:sz w:val="20"/>
          <w:szCs w:val="20"/>
          <w:lang w:val="en-US"/>
        </w:rPr>
        <w:t>Russian Department</w:t>
      </w:r>
    </w:p>
    <w:p w14:paraId="7C0A8237" w14:textId="77777777" w:rsidR="00870B0F" w:rsidRPr="005D68E0" w:rsidRDefault="00870B0F" w:rsidP="00870B0F">
      <w:pPr>
        <w:jc w:val="center"/>
        <w:rPr>
          <w:b/>
          <w:sz w:val="20"/>
          <w:szCs w:val="20"/>
          <w:lang w:val="en-US"/>
        </w:rPr>
      </w:pPr>
    </w:p>
    <w:p w14:paraId="3A3263F4" w14:textId="77777777" w:rsidR="00870B0F" w:rsidRPr="005D68E0" w:rsidRDefault="00870B0F" w:rsidP="00870B0F">
      <w:pPr>
        <w:jc w:val="center"/>
        <w:rPr>
          <w:b/>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870B0F" w:rsidRPr="005D68E0" w14:paraId="3A285BD5" w14:textId="77777777" w:rsidTr="00D264F1">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3A3157BD" w14:textId="77777777" w:rsidR="00870B0F" w:rsidRDefault="00870B0F" w:rsidP="00D264F1">
            <w:pPr>
              <w:autoSpaceDE w:val="0"/>
              <w:autoSpaceDN w:val="0"/>
              <w:adjustRightInd w:val="0"/>
              <w:jc w:val="center"/>
              <w:rPr>
                <w:b/>
                <w:bCs/>
                <w:sz w:val="20"/>
                <w:szCs w:val="20"/>
                <w:lang w:val="en-US"/>
              </w:rPr>
            </w:pPr>
            <w:r w:rsidRPr="005D68E0">
              <w:rPr>
                <w:b/>
                <w:bCs/>
                <w:sz w:val="20"/>
                <w:szCs w:val="20"/>
                <w:lang w:val="en-US"/>
              </w:rPr>
              <w:t>ID and the name of the course</w:t>
            </w:r>
          </w:p>
          <w:p w14:paraId="11FFCE2C" w14:textId="77777777" w:rsidR="00870B0F" w:rsidRPr="00401C20" w:rsidRDefault="00870B0F" w:rsidP="00D264F1">
            <w:pPr>
              <w:autoSpaceDE w:val="0"/>
              <w:autoSpaceDN w:val="0"/>
              <w:adjustRightInd w:val="0"/>
              <w:jc w:val="center"/>
              <w:rPr>
                <w:color w:val="000000"/>
                <w:sz w:val="20"/>
                <w:szCs w:val="20"/>
                <w:lang w:val="en-US"/>
              </w:rPr>
            </w:pPr>
            <w:r w:rsidRPr="00401C20">
              <w:rPr>
                <w:color w:val="000000"/>
                <w:sz w:val="20"/>
                <w:szCs w:val="20"/>
                <w:lang w:val="en-US"/>
              </w:rPr>
              <w:t>[</w:t>
            </w:r>
            <w:r>
              <w:rPr>
                <w:color w:val="000000"/>
                <w:sz w:val="20"/>
                <w:szCs w:val="20"/>
                <w:lang w:val="en-US"/>
              </w:rPr>
              <w:t>87331</w:t>
            </w:r>
            <w:r w:rsidRPr="00401C20">
              <w:rPr>
                <w:color w:val="000000"/>
                <w:sz w:val="20"/>
                <w:szCs w:val="20"/>
                <w:lang w:val="en-US"/>
              </w:rPr>
              <w:t>]</w:t>
            </w:r>
          </w:p>
          <w:p w14:paraId="1D951FAA" w14:textId="77777777" w:rsidR="00870B0F" w:rsidRPr="00EE793A" w:rsidRDefault="00870B0F" w:rsidP="00D264F1">
            <w:pPr>
              <w:autoSpaceDE w:val="0"/>
              <w:autoSpaceDN w:val="0"/>
              <w:adjustRightInd w:val="0"/>
              <w:jc w:val="center"/>
              <w:rPr>
                <w:b/>
                <w:bCs/>
                <w:sz w:val="20"/>
                <w:szCs w:val="20"/>
                <w:lang w:val="en-US"/>
              </w:rPr>
            </w:pPr>
            <w:proofErr w:type="gramStart"/>
            <w:r>
              <w:rPr>
                <w:color w:val="000000"/>
                <w:sz w:val="20"/>
                <w:szCs w:val="20"/>
                <w:lang w:val="en-US"/>
              </w:rPr>
              <w:t>Professionally-Oriented</w:t>
            </w:r>
            <w:proofErr w:type="gramEnd"/>
            <w:r>
              <w:rPr>
                <w:color w:val="000000"/>
                <w:sz w:val="20"/>
                <w:szCs w:val="20"/>
                <w:lang w:val="en-US"/>
              </w:rPr>
              <w:t xml:space="preserve"> Foreign Language</w:t>
            </w:r>
            <w:r w:rsidRPr="00EE793A">
              <w:rPr>
                <w:color w:val="000000"/>
                <w:sz w:val="20"/>
                <w:szCs w:val="20"/>
                <w:lang w:val="en-US"/>
              </w:rPr>
              <w:t xml:space="preserve"> </w:t>
            </w:r>
            <w:r>
              <w:rPr>
                <w:color w:val="000000"/>
                <w:sz w:val="20"/>
                <w:szCs w:val="20"/>
                <w:lang w:val="en-US"/>
              </w:rPr>
              <w:t>(English</w:t>
            </w:r>
            <w:r w:rsidRPr="00EE793A">
              <w:rPr>
                <w:color w:val="000000"/>
                <w:sz w:val="20"/>
                <w:szCs w:val="20"/>
                <w:lang w:val="en-US"/>
              </w:rPr>
              <w:t>)</w:t>
            </w:r>
          </w:p>
        </w:tc>
        <w:tc>
          <w:tcPr>
            <w:tcW w:w="1989" w:type="dxa"/>
            <w:gridSpan w:val="2"/>
            <w:vMerge w:val="restart"/>
            <w:tcBorders>
              <w:top w:val="single" w:sz="4" w:space="0" w:color="000000"/>
              <w:left w:val="single" w:sz="4" w:space="0" w:color="000000"/>
              <w:right w:val="single" w:sz="4" w:space="0" w:color="000000"/>
            </w:tcBorders>
            <w:hideMark/>
          </w:tcPr>
          <w:p w14:paraId="7CEC80A4" w14:textId="77777777" w:rsidR="00870B0F" w:rsidRPr="00D870FD" w:rsidRDefault="00870B0F" w:rsidP="00D264F1">
            <w:pPr>
              <w:jc w:val="center"/>
              <w:rPr>
                <w:b/>
                <w:sz w:val="20"/>
                <w:szCs w:val="20"/>
                <w:lang w:val="en" w:eastAsia="en-US"/>
              </w:rPr>
            </w:pPr>
            <w:r w:rsidRPr="00D870FD">
              <w:rPr>
                <w:b/>
                <w:sz w:val="20"/>
                <w:szCs w:val="20"/>
                <w:lang w:val="en" w:eastAsia="en-US"/>
              </w:rPr>
              <w:t>Independent work</w:t>
            </w:r>
          </w:p>
          <w:p w14:paraId="18100326" w14:textId="77777777" w:rsidR="00870B0F" w:rsidRPr="00D870FD" w:rsidRDefault="00870B0F" w:rsidP="00D264F1">
            <w:pPr>
              <w:jc w:val="center"/>
              <w:rPr>
                <w:b/>
                <w:color w:val="FF0000"/>
                <w:sz w:val="20"/>
                <w:szCs w:val="20"/>
                <w:lang w:val="en" w:eastAsia="en-US"/>
              </w:rPr>
            </w:pPr>
            <w:r w:rsidRPr="00D870FD">
              <w:rPr>
                <w:b/>
                <w:sz w:val="20"/>
                <w:szCs w:val="20"/>
                <w:lang w:val="en" w:eastAsia="en-US"/>
              </w:rPr>
              <w:t>of the student</w:t>
            </w:r>
          </w:p>
          <w:p w14:paraId="39558E1D" w14:textId="77777777" w:rsidR="00870B0F" w:rsidRPr="00D870FD" w:rsidRDefault="00870B0F" w:rsidP="00D264F1">
            <w:pPr>
              <w:jc w:val="center"/>
              <w:rPr>
                <w:b/>
                <w:sz w:val="20"/>
                <w:szCs w:val="20"/>
                <w:lang w:val="en" w:eastAsia="en-US"/>
              </w:rPr>
            </w:pPr>
            <w:r w:rsidRPr="00D870FD">
              <w:rPr>
                <w:b/>
                <w:sz w:val="20"/>
                <w:szCs w:val="20"/>
                <w:lang w:val="en" w:eastAsia="en-US"/>
              </w:rPr>
              <w:t>(IWS)</w:t>
            </w:r>
          </w:p>
          <w:p w14:paraId="2239C90D" w14:textId="77777777" w:rsidR="00870B0F" w:rsidRPr="005D68E0" w:rsidRDefault="00870B0F" w:rsidP="00D264F1">
            <w:pPr>
              <w:autoSpaceDE w:val="0"/>
              <w:autoSpaceDN w:val="0"/>
              <w:adjustRightInd w:val="0"/>
              <w:rPr>
                <w:b/>
                <w:sz w:val="20"/>
                <w:szCs w:val="20"/>
                <w:lang w:val="en"/>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1DE2BB63"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1E3B7944" w14:textId="77777777" w:rsidR="00870B0F" w:rsidRPr="00D870FD" w:rsidRDefault="00870B0F" w:rsidP="00D264F1">
            <w:pPr>
              <w:jc w:val="center"/>
              <w:rPr>
                <w:b/>
                <w:sz w:val="20"/>
                <w:szCs w:val="20"/>
                <w:lang w:val="en" w:eastAsia="en-US"/>
              </w:rPr>
            </w:pPr>
            <w:r w:rsidRPr="00D870FD">
              <w:rPr>
                <w:b/>
                <w:sz w:val="20"/>
                <w:szCs w:val="20"/>
                <w:lang w:val="en" w:eastAsia="en-US"/>
              </w:rPr>
              <w:t>General</w:t>
            </w:r>
          </w:p>
          <w:p w14:paraId="6AA7F74C" w14:textId="77777777" w:rsidR="00870B0F" w:rsidRPr="00D870FD" w:rsidRDefault="00870B0F" w:rsidP="00D264F1">
            <w:pPr>
              <w:jc w:val="center"/>
              <w:rPr>
                <w:b/>
                <w:sz w:val="20"/>
                <w:szCs w:val="20"/>
                <w:lang w:val="en" w:eastAsia="en-US"/>
              </w:rPr>
            </w:pPr>
            <w:r w:rsidRPr="00D870FD">
              <w:rPr>
                <w:b/>
                <w:sz w:val="20"/>
                <w:szCs w:val="20"/>
                <w:lang w:val="en" w:eastAsia="en-US"/>
              </w:rPr>
              <w:t>number</w:t>
            </w:r>
          </w:p>
          <w:p w14:paraId="48C71765"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8D9500A" w14:textId="77777777" w:rsidR="00870B0F" w:rsidRPr="00D870FD" w:rsidRDefault="00870B0F" w:rsidP="00D264F1">
            <w:pPr>
              <w:jc w:val="center"/>
              <w:rPr>
                <w:b/>
                <w:sz w:val="20"/>
                <w:szCs w:val="20"/>
                <w:lang w:val="en" w:eastAsia="en-US"/>
              </w:rPr>
            </w:pPr>
            <w:r w:rsidRPr="00D870FD">
              <w:rPr>
                <w:b/>
                <w:sz w:val="20"/>
                <w:szCs w:val="20"/>
                <w:lang w:val="en" w:eastAsia="en-US"/>
              </w:rPr>
              <w:t>Independent work</w:t>
            </w:r>
          </w:p>
          <w:p w14:paraId="63E05B02" w14:textId="77777777" w:rsidR="00870B0F" w:rsidRPr="00D870FD" w:rsidRDefault="00870B0F" w:rsidP="00D264F1">
            <w:pPr>
              <w:jc w:val="center"/>
              <w:rPr>
                <w:b/>
                <w:sz w:val="20"/>
                <w:szCs w:val="20"/>
                <w:lang w:val="en" w:eastAsia="en-US"/>
              </w:rPr>
            </w:pPr>
            <w:r w:rsidRPr="00D870FD">
              <w:rPr>
                <w:b/>
                <w:sz w:val="20"/>
                <w:szCs w:val="20"/>
                <w:lang w:val="en" w:eastAsia="en-US"/>
              </w:rPr>
              <w:t>of the student</w:t>
            </w:r>
          </w:p>
          <w:p w14:paraId="31105197" w14:textId="77777777" w:rsidR="00870B0F" w:rsidRPr="00D870FD" w:rsidRDefault="00870B0F" w:rsidP="00D264F1">
            <w:pPr>
              <w:jc w:val="center"/>
              <w:rPr>
                <w:b/>
                <w:sz w:val="20"/>
                <w:szCs w:val="20"/>
                <w:lang w:val="en" w:eastAsia="en-US"/>
              </w:rPr>
            </w:pPr>
            <w:r w:rsidRPr="00D870FD">
              <w:rPr>
                <w:b/>
                <w:sz w:val="20"/>
                <w:szCs w:val="20"/>
                <w:lang w:val="en" w:eastAsia="en-US"/>
              </w:rPr>
              <w:t>under the guidance</w:t>
            </w:r>
          </w:p>
          <w:p w14:paraId="5A16DCFA" w14:textId="77777777" w:rsidR="00870B0F" w:rsidRPr="005D68E0" w:rsidRDefault="00870B0F" w:rsidP="00D264F1">
            <w:pPr>
              <w:jc w:val="center"/>
              <w:rPr>
                <w:b/>
                <w:sz w:val="20"/>
                <w:szCs w:val="20"/>
                <w:lang w:val="en-US"/>
              </w:rPr>
            </w:pPr>
            <w:r w:rsidRPr="00D870FD">
              <w:rPr>
                <w:b/>
                <w:sz w:val="20"/>
                <w:szCs w:val="20"/>
                <w:lang w:val="en" w:eastAsia="en-US"/>
              </w:rPr>
              <w:t>of a teacher (IWST)</w:t>
            </w:r>
          </w:p>
        </w:tc>
      </w:tr>
      <w:tr w:rsidR="00870B0F" w:rsidRPr="005D68E0" w14:paraId="77F790F7" w14:textId="77777777" w:rsidTr="00D264F1">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3957BB44" w14:textId="77777777" w:rsidR="00870B0F" w:rsidRPr="005D68E0" w:rsidRDefault="00870B0F" w:rsidP="00D264F1">
            <w:pPr>
              <w:rPr>
                <w:b/>
                <w:sz w:val="20"/>
                <w:szCs w:val="20"/>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75B80514" w14:textId="77777777" w:rsidR="00870B0F" w:rsidRPr="005D68E0" w:rsidRDefault="00870B0F" w:rsidP="00D264F1">
            <w:pP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2FA7C741" w14:textId="77777777" w:rsidR="00870B0F" w:rsidRPr="00437B86" w:rsidRDefault="00870B0F" w:rsidP="00D264F1">
            <w:pPr>
              <w:jc w:val="center"/>
              <w:rPr>
                <w:b/>
                <w:sz w:val="20"/>
                <w:szCs w:val="20"/>
              </w:rPr>
            </w:pPr>
            <w:proofErr w:type="spellStart"/>
            <w:r w:rsidRPr="00437B86">
              <w:rPr>
                <w:b/>
                <w:sz w:val="20"/>
                <w:szCs w:val="20"/>
              </w:rPr>
              <w:t>Lectures</w:t>
            </w:r>
            <w:proofErr w:type="spellEnd"/>
            <w:r w:rsidRPr="00437B86">
              <w:rPr>
                <w:b/>
                <w:sz w:val="20"/>
                <w:szCs w:val="20"/>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5293CD2C" w14:textId="77777777" w:rsidR="00870B0F" w:rsidRPr="00437B86" w:rsidRDefault="00870B0F" w:rsidP="00D264F1">
            <w:pPr>
              <w:jc w:val="center"/>
              <w:rPr>
                <w:b/>
                <w:sz w:val="20"/>
                <w:szCs w:val="20"/>
              </w:rPr>
            </w:pPr>
            <w:proofErr w:type="spellStart"/>
            <w:r w:rsidRPr="00437B86">
              <w:rPr>
                <w:b/>
                <w:sz w:val="20"/>
                <w:szCs w:val="20"/>
              </w:rPr>
              <w:t>Practical</w:t>
            </w:r>
            <w:proofErr w:type="spellEnd"/>
            <w:r w:rsidRPr="00437B86">
              <w:rPr>
                <w:b/>
                <w:sz w:val="20"/>
                <w:szCs w:val="20"/>
              </w:rPr>
              <w:t xml:space="preserve"> </w:t>
            </w:r>
            <w:proofErr w:type="spellStart"/>
            <w:r w:rsidRPr="00437B86">
              <w:rPr>
                <w:b/>
                <w:sz w:val="20"/>
                <w:szCs w:val="20"/>
              </w:rPr>
              <w:t>classes</w:t>
            </w:r>
            <w:proofErr w:type="spellEnd"/>
            <w:r w:rsidRPr="00437B86">
              <w:rPr>
                <w:b/>
                <w:sz w:val="20"/>
                <w:szCs w:val="20"/>
              </w:rPr>
              <w:t xml:space="preserve"> </w:t>
            </w:r>
          </w:p>
          <w:p w14:paraId="0B32F28B" w14:textId="77777777" w:rsidR="00870B0F" w:rsidRPr="00437B86" w:rsidRDefault="00870B0F" w:rsidP="00D264F1">
            <w:pPr>
              <w:jc w:val="center"/>
              <w:rPr>
                <w:b/>
                <w:sz w:val="20"/>
                <w:szCs w:val="20"/>
              </w:rPr>
            </w:pPr>
            <w:r w:rsidRPr="00437B86">
              <w:rPr>
                <w:b/>
                <w:sz w:val="20"/>
                <w:szCs w:val="20"/>
              </w:rPr>
              <w:t>(PC)</w:t>
            </w:r>
          </w:p>
        </w:tc>
        <w:tc>
          <w:tcPr>
            <w:tcW w:w="992" w:type="dxa"/>
            <w:tcBorders>
              <w:top w:val="single" w:sz="4" w:space="0" w:color="000000"/>
              <w:left w:val="single" w:sz="4" w:space="0" w:color="000000"/>
              <w:bottom w:val="single" w:sz="4" w:space="0" w:color="000000"/>
              <w:right w:val="single" w:sz="4" w:space="0" w:color="000000"/>
            </w:tcBorders>
            <w:hideMark/>
          </w:tcPr>
          <w:p w14:paraId="3C8F8501" w14:textId="77777777" w:rsidR="00870B0F" w:rsidRPr="00437B86" w:rsidRDefault="00870B0F" w:rsidP="00D264F1">
            <w:pPr>
              <w:jc w:val="center"/>
              <w:rPr>
                <w:b/>
                <w:sz w:val="20"/>
                <w:szCs w:val="20"/>
              </w:rPr>
            </w:pPr>
            <w:r w:rsidRPr="00437B86">
              <w:rPr>
                <w:b/>
                <w:sz w:val="20"/>
                <w:szCs w:val="20"/>
              </w:rPr>
              <w:t xml:space="preserve">Lab. </w:t>
            </w:r>
            <w:proofErr w:type="spellStart"/>
            <w:r w:rsidRPr="00437B86">
              <w:rPr>
                <w:b/>
                <w:sz w:val="20"/>
                <w:szCs w:val="20"/>
              </w:rPr>
              <w:t>classes</w:t>
            </w:r>
            <w:proofErr w:type="spellEnd"/>
            <w:r w:rsidRPr="00437B86">
              <w:rPr>
                <w:b/>
                <w:sz w:val="20"/>
                <w:szCs w:val="20"/>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EE4E47" w14:textId="77777777" w:rsidR="00870B0F" w:rsidRPr="005D68E0" w:rsidRDefault="00870B0F" w:rsidP="00D264F1">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93DEE9C" w14:textId="77777777" w:rsidR="00870B0F" w:rsidRPr="005D68E0" w:rsidRDefault="00870B0F" w:rsidP="00D264F1">
            <w:pPr>
              <w:rPr>
                <w:b/>
                <w:sz w:val="20"/>
                <w:szCs w:val="20"/>
              </w:rPr>
            </w:pPr>
          </w:p>
        </w:tc>
      </w:tr>
      <w:tr w:rsidR="00870B0F" w:rsidRPr="005D68E0" w14:paraId="1322DD1C"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6F8139B5" w14:textId="77777777" w:rsidR="00870B0F" w:rsidRDefault="00870B0F" w:rsidP="00D264F1">
            <w:pPr>
              <w:autoSpaceDE w:val="0"/>
              <w:autoSpaceDN w:val="0"/>
              <w:adjustRightInd w:val="0"/>
              <w:jc w:val="center"/>
              <w:rPr>
                <w:b/>
                <w:sz w:val="20"/>
                <w:szCs w:val="20"/>
                <w:lang w:val="en-US"/>
              </w:rPr>
            </w:pPr>
            <w:proofErr w:type="spellStart"/>
            <w:r>
              <w:rPr>
                <w:b/>
                <w:sz w:val="20"/>
                <w:szCs w:val="20"/>
                <w:lang w:val="en-US"/>
              </w:rPr>
              <w:t>POIYa</w:t>
            </w:r>
            <w:proofErr w:type="spellEnd"/>
            <w:r>
              <w:rPr>
                <w:b/>
                <w:sz w:val="20"/>
                <w:szCs w:val="20"/>
                <w:lang w:val="en-US"/>
              </w:rPr>
              <w:t xml:space="preserve"> 2209</w:t>
            </w:r>
          </w:p>
          <w:p w14:paraId="4B8FB6D6" w14:textId="77777777" w:rsidR="00870B0F" w:rsidRDefault="00870B0F" w:rsidP="00D264F1">
            <w:pPr>
              <w:autoSpaceDE w:val="0"/>
              <w:autoSpaceDN w:val="0"/>
              <w:adjustRightInd w:val="0"/>
              <w:jc w:val="center"/>
              <w:rPr>
                <w:b/>
                <w:sz w:val="20"/>
                <w:szCs w:val="20"/>
                <w:lang w:val="en-US"/>
              </w:rPr>
            </w:pPr>
            <w:proofErr w:type="spellStart"/>
            <w:r>
              <w:rPr>
                <w:b/>
                <w:sz w:val="20"/>
                <w:szCs w:val="20"/>
                <w:lang w:val="en-US"/>
              </w:rPr>
              <w:t>POIYa</w:t>
            </w:r>
            <w:proofErr w:type="spellEnd"/>
            <w:r>
              <w:rPr>
                <w:b/>
                <w:sz w:val="20"/>
                <w:szCs w:val="20"/>
                <w:lang w:val="en-US"/>
              </w:rPr>
              <w:t xml:space="preserve"> 2210</w:t>
            </w:r>
          </w:p>
          <w:p w14:paraId="636600BD" w14:textId="77777777" w:rsidR="00870B0F" w:rsidRPr="005D68E0" w:rsidRDefault="00870B0F" w:rsidP="00D264F1">
            <w:pPr>
              <w:autoSpaceDE w:val="0"/>
              <w:autoSpaceDN w:val="0"/>
              <w:adjustRightInd w:val="0"/>
              <w:rPr>
                <w:b/>
                <w:sz w:val="20"/>
                <w:szCs w:val="20"/>
                <w:lang w:val="en-US"/>
              </w:rPr>
            </w:pPr>
          </w:p>
        </w:tc>
        <w:tc>
          <w:tcPr>
            <w:tcW w:w="1989" w:type="dxa"/>
            <w:gridSpan w:val="2"/>
            <w:tcBorders>
              <w:top w:val="single" w:sz="4" w:space="0" w:color="000000"/>
              <w:left w:val="single" w:sz="4" w:space="0" w:color="000000"/>
              <w:bottom w:val="single" w:sz="4" w:space="0" w:color="000000"/>
              <w:right w:val="single" w:sz="4" w:space="0" w:color="000000"/>
            </w:tcBorders>
          </w:tcPr>
          <w:p w14:paraId="5B373A0F" w14:textId="77777777" w:rsidR="00870B0F" w:rsidRPr="00092333" w:rsidRDefault="00870B0F" w:rsidP="00D264F1">
            <w:pPr>
              <w:autoSpaceDE w:val="0"/>
              <w:autoSpaceDN w:val="0"/>
              <w:adjustRightInd w:val="0"/>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70BB44C3" w14:textId="77777777" w:rsidR="00870B0F" w:rsidRPr="005D68E0" w:rsidRDefault="00870B0F" w:rsidP="00D264F1">
            <w:pPr>
              <w:autoSpaceDE w:val="0"/>
              <w:autoSpaceDN w:val="0"/>
              <w:adjustRightInd w:val="0"/>
              <w:jc w:val="center"/>
              <w:rPr>
                <w:sz w:val="20"/>
                <w:szCs w:val="20"/>
                <w:lang w:val="kk-KZ"/>
              </w:rPr>
            </w:pPr>
            <w:r w:rsidRPr="005D68E0">
              <w:rPr>
                <w:sz w:val="20"/>
                <w:szCs w:val="20"/>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5B49DB95" w14:textId="77777777" w:rsidR="00870B0F" w:rsidRPr="005D68E0" w:rsidRDefault="00870B0F" w:rsidP="00D264F1">
            <w:pPr>
              <w:autoSpaceDE w:val="0"/>
              <w:autoSpaceDN w:val="0"/>
              <w:adjustRightInd w:val="0"/>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3B79CEF4" w14:textId="77777777" w:rsidR="00870B0F" w:rsidRPr="005D68E0" w:rsidRDefault="00870B0F" w:rsidP="00D264F1">
            <w:pPr>
              <w:autoSpaceDE w:val="0"/>
              <w:autoSpaceDN w:val="0"/>
              <w:adjustRightInd w:val="0"/>
              <w:jc w:val="center"/>
              <w:rPr>
                <w:sz w:val="20"/>
                <w:szCs w:val="20"/>
              </w:rPr>
            </w:pPr>
            <w:r w:rsidRPr="005D68E0">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14:paraId="4B0528BA" w14:textId="77777777" w:rsidR="00870B0F" w:rsidRPr="00EE793A" w:rsidRDefault="00870B0F" w:rsidP="00D264F1">
            <w:pPr>
              <w:autoSpaceDE w:val="0"/>
              <w:autoSpaceDN w:val="0"/>
              <w:adjustRightInd w:val="0"/>
              <w:jc w:val="center"/>
              <w:rPr>
                <w:sz w:val="20"/>
                <w:szCs w:val="20"/>
                <w:lang w:val="en-US"/>
              </w:rPr>
            </w:pPr>
            <w:r>
              <w:rPr>
                <w:sz w:val="20"/>
                <w:szCs w:val="20"/>
                <w:lang w:val="en-US"/>
              </w:rPr>
              <w:t>9</w:t>
            </w:r>
          </w:p>
        </w:tc>
        <w:tc>
          <w:tcPr>
            <w:tcW w:w="1417" w:type="dxa"/>
            <w:tcBorders>
              <w:top w:val="single" w:sz="4" w:space="0" w:color="000000"/>
              <w:left w:val="single" w:sz="4" w:space="0" w:color="000000"/>
              <w:bottom w:val="single" w:sz="4" w:space="0" w:color="000000"/>
              <w:right w:val="single" w:sz="4" w:space="0" w:color="000000"/>
            </w:tcBorders>
          </w:tcPr>
          <w:p w14:paraId="1FF8495B" w14:textId="77777777" w:rsidR="00870B0F" w:rsidRPr="00EE793A" w:rsidRDefault="00870B0F" w:rsidP="00D264F1">
            <w:pPr>
              <w:autoSpaceDE w:val="0"/>
              <w:autoSpaceDN w:val="0"/>
              <w:adjustRightInd w:val="0"/>
              <w:jc w:val="center"/>
              <w:rPr>
                <w:sz w:val="20"/>
                <w:szCs w:val="20"/>
                <w:lang w:val="en-US"/>
              </w:rPr>
            </w:pPr>
            <w:r>
              <w:rPr>
                <w:sz w:val="20"/>
                <w:szCs w:val="20"/>
                <w:lang w:val="en-US"/>
              </w:rPr>
              <w:t>4</w:t>
            </w:r>
          </w:p>
        </w:tc>
      </w:tr>
      <w:tr w:rsidR="00870B0F" w:rsidRPr="009C09B8" w14:paraId="1C44C026" w14:textId="77777777" w:rsidTr="00D264F1">
        <w:tc>
          <w:tcPr>
            <w:tcW w:w="10490" w:type="dxa"/>
            <w:gridSpan w:val="9"/>
            <w:tcBorders>
              <w:top w:val="single" w:sz="4" w:space="0" w:color="000000"/>
              <w:left w:val="single" w:sz="4" w:space="0" w:color="000000"/>
              <w:bottom w:val="single" w:sz="4" w:space="0" w:color="000000"/>
              <w:right w:val="single" w:sz="4" w:space="0" w:color="000000"/>
            </w:tcBorders>
            <w:hideMark/>
          </w:tcPr>
          <w:p w14:paraId="3B8945BA" w14:textId="77777777" w:rsidR="00870B0F" w:rsidRPr="005D68E0" w:rsidRDefault="00870B0F" w:rsidP="00D264F1">
            <w:pPr>
              <w:autoSpaceDE w:val="0"/>
              <w:autoSpaceDN w:val="0"/>
              <w:adjustRightInd w:val="0"/>
              <w:jc w:val="center"/>
              <w:rPr>
                <w:b/>
                <w:sz w:val="20"/>
                <w:szCs w:val="20"/>
                <w:lang w:val="en-US"/>
              </w:rPr>
            </w:pPr>
            <w:r w:rsidRPr="005D68E0">
              <w:rPr>
                <w:b/>
                <w:bCs/>
                <w:sz w:val="20"/>
                <w:szCs w:val="20"/>
                <w:lang w:val="en" w:eastAsia="en-US"/>
              </w:rPr>
              <w:t xml:space="preserve">ACADEMIC INFORMATION ABOUT THE </w:t>
            </w:r>
            <w:r w:rsidRPr="005D68E0">
              <w:rPr>
                <w:b/>
                <w:sz w:val="20"/>
                <w:szCs w:val="20"/>
                <w:lang w:val="en-US" w:eastAsia="en-US"/>
              </w:rPr>
              <w:t>COURSE</w:t>
            </w:r>
          </w:p>
        </w:tc>
      </w:tr>
      <w:tr w:rsidR="00870B0F" w:rsidRPr="005D68E0" w14:paraId="22F180E9"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148C2189" w14:textId="77777777" w:rsidR="00870B0F" w:rsidRPr="005D68E0" w:rsidRDefault="00870B0F" w:rsidP="00D264F1">
            <w:pPr>
              <w:pStyle w:val="1"/>
              <w:rPr>
                <w:b/>
                <w:lang w:val="en-US"/>
              </w:rPr>
            </w:pPr>
            <w:r w:rsidRPr="005D68E0">
              <w:rPr>
                <w:rFonts w:eastAsia="Times New Roman"/>
                <w:b/>
                <w:color w:val="00000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5EEF534B"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US"/>
              </w:rPr>
              <w:t>Cycle,</w:t>
            </w:r>
          </w:p>
          <w:p w14:paraId="1E5B4BE0"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US"/>
              </w:rPr>
              <w:t>component</w:t>
            </w:r>
          </w:p>
          <w:p w14:paraId="2F7A8BDF" w14:textId="77777777" w:rsidR="00870B0F" w:rsidRPr="005D68E0" w:rsidRDefault="00870B0F" w:rsidP="00D264F1">
            <w:pPr>
              <w:autoSpaceDE w:val="0"/>
              <w:autoSpaceDN w:val="0"/>
              <w:adjustRightInd w:val="0"/>
              <w:rPr>
                <w:b/>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B54A608"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US"/>
              </w:rPr>
              <w:t>Lecture</w:t>
            </w:r>
          </w:p>
          <w:p w14:paraId="49724757"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027A48E" w14:textId="77777777" w:rsidR="00870B0F" w:rsidRPr="00D870FD" w:rsidRDefault="00870B0F" w:rsidP="00D264F1">
            <w:pPr>
              <w:jc w:val="center"/>
              <w:rPr>
                <w:b/>
                <w:sz w:val="20"/>
                <w:szCs w:val="20"/>
                <w:lang w:val="en" w:eastAsia="en-US"/>
              </w:rPr>
            </w:pPr>
            <w:r w:rsidRPr="00D870FD">
              <w:rPr>
                <w:b/>
                <w:sz w:val="20"/>
                <w:szCs w:val="20"/>
                <w:lang w:val="en" w:eastAsia="en-US"/>
              </w:rPr>
              <w:t>Types</w:t>
            </w:r>
          </w:p>
          <w:p w14:paraId="4BE0AE28"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058614D1" w14:textId="77777777" w:rsidR="00870B0F" w:rsidRPr="005D68E0" w:rsidRDefault="00870B0F" w:rsidP="00D264F1">
            <w:pPr>
              <w:autoSpaceDE w:val="0"/>
              <w:autoSpaceDN w:val="0"/>
              <w:adjustRightInd w:val="0"/>
              <w:jc w:val="center"/>
              <w:rPr>
                <w:b/>
                <w:sz w:val="20"/>
                <w:szCs w:val="20"/>
                <w:lang w:val="en-US"/>
              </w:rPr>
            </w:pPr>
            <w:r w:rsidRPr="005D68E0">
              <w:rPr>
                <w:b/>
                <w:sz w:val="20"/>
                <w:szCs w:val="20"/>
                <w:lang w:val="en" w:eastAsia="en-US"/>
              </w:rPr>
              <w:t>Form and platform</w:t>
            </w:r>
            <w:r w:rsidRPr="005D68E0">
              <w:rPr>
                <w:b/>
                <w:sz w:val="20"/>
                <w:szCs w:val="20"/>
                <w:lang w:val="en-US" w:eastAsia="en-US"/>
              </w:rPr>
              <w:t xml:space="preserve"> of </w:t>
            </w:r>
            <w:r w:rsidRPr="005D68E0">
              <w:rPr>
                <w:b/>
                <w:sz w:val="20"/>
                <w:szCs w:val="20"/>
                <w:lang w:val="en" w:eastAsia="en-US"/>
              </w:rPr>
              <w:t>final control</w:t>
            </w:r>
            <w:r w:rsidRPr="005D68E0">
              <w:rPr>
                <w:b/>
                <w:sz w:val="20"/>
                <w:szCs w:val="20"/>
                <w:lang w:val="en-US"/>
              </w:rPr>
              <w:t xml:space="preserve"> </w:t>
            </w:r>
          </w:p>
          <w:p w14:paraId="03D95911" w14:textId="77777777" w:rsidR="00870B0F" w:rsidRPr="005D68E0" w:rsidRDefault="00870B0F" w:rsidP="00D264F1">
            <w:pPr>
              <w:autoSpaceDE w:val="0"/>
              <w:autoSpaceDN w:val="0"/>
              <w:adjustRightInd w:val="0"/>
              <w:jc w:val="center"/>
              <w:rPr>
                <w:b/>
                <w:sz w:val="20"/>
                <w:szCs w:val="20"/>
                <w:lang w:val="en-US"/>
              </w:rPr>
            </w:pPr>
          </w:p>
          <w:p w14:paraId="443A8B10" w14:textId="77777777" w:rsidR="00870B0F" w:rsidRPr="005D68E0" w:rsidRDefault="00870B0F" w:rsidP="00D264F1">
            <w:pPr>
              <w:autoSpaceDE w:val="0"/>
              <w:autoSpaceDN w:val="0"/>
              <w:adjustRightInd w:val="0"/>
              <w:jc w:val="center"/>
              <w:rPr>
                <w:b/>
                <w:sz w:val="20"/>
                <w:szCs w:val="20"/>
                <w:lang w:val="en-US"/>
              </w:rPr>
            </w:pPr>
          </w:p>
          <w:p w14:paraId="14F5ACE5" w14:textId="77777777" w:rsidR="00870B0F" w:rsidRDefault="00870B0F" w:rsidP="00D264F1">
            <w:pPr>
              <w:autoSpaceDE w:val="0"/>
              <w:autoSpaceDN w:val="0"/>
              <w:adjustRightInd w:val="0"/>
              <w:jc w:val="center"/>
              <w:rPr>
                <w:sz w:val="20"/>
                <w:szCs w:val="20"/>
                <w:lang w:val="en-US"/>
              </w:rPr>
            </w:pPr>
            <w:r>
              <w:rPr>
                <w:sz w:val="20"/>
                <w:szCs w:val="20"/>
                <w:lang w:val="en-US"/>
              </w:rPr>
              <w:t>Oral form</w:t>
            </w:r>
          </w:p>
          <w:p w14:paraId="2FF69CFE" w14:textId="77777777" w:rsidR="00870B0F" w:rsidRPr="005D68E0" w:rsidRDefault="00870B0F" w:rsidP="00D264F1">
            <w:pPr>
              <w:autoSpaceDE w:val="0"/>
              <w:autoSpaceDN w:val="0"/>
              <w:adjustRightInd w:val="0"/>
              <w:jc w:val="center"/>
              <w:rPr>
                <w:sz w:val="20"/>
                <w:szCs w:val="20"/>
                <w:lang w:val="en-US"/>
              </w:rPr>
            </w:pPr>
            <w:r>
              <w:rPr>
                <w:sz w:val="20"/>
                <w:szCs w:val="20"/>
                <w:lang w:val="en-US"/>
              </w:rPr>
              <w:t>offline</w:t>
            </w:r>
          </w:p>
        </w:tc>
      </w:tr>
      <w:tr w:rsidR="00870B0F" w:rsidRPr="009C09B8" w14:paraId="7E4047B1"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25EB2CCF" w14:textId="77777777" w:rsidR="00870B0F" w:rsidRPr="005D68E0" w:rsidRDefault="00870B0F" w:rsidP="00D264F1">
            <w:pPr>
              <w:pStyle w:val="1"/>
              <w:rPr>
                <w:lang w:val="en-US"/>
              </w:rPr>
            </w:pPr>
            <w:r w:rsidRPr="005D68E0">
              <w:rPr>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4A22C396" w14:textId="77777777" w:rsidR="00870B0F" w:rsidRPr="005D68E0" w:rsidRDefault="00870B0F" w:rsidP="00D264F1">
            <w:pPr>
              <w:autoSpaceDE w:val="0"/>
              <w:autoSpaceDN w:val="0"/>
              <w:adjustRightInd w:val="0"/>
              <w:rPr>
                <w:sz w:val="20"/>
                <w:szCs w:val="20"/>
                <w:lang w:val="en-US"/>
              </w:rPr>
            </w:pPr>
            <w:r w:rsidRPr="005D68E0">
              <w:rPr>
                <w:sz w:val="20"/>
                <w:szCs w:val="20"/>
                <w:lang w:val="en-US"/>
              </w:rPr>
              <w:t>Basic course of elective component,</w:t>
            </w:r>
          </w:p>
          <w:p w14:paraId="32B628C9" w14:textId="77777777" w:rsidR="00870B0F" w:rsidRPr="005D68E0" w:rsidRDefault="00870B0F" w:rsidP="00D264F1">
            <w:pPr>
              <w:autoSpaceDE w:val="0"/>
              <w:autoSpaceDN w:val="0"/>
              <w:adjustRightInd w:val="0"/>
              <w:rPr>
                <w:sz w:val="20"/>
                <w:szCs w:val="20"/>
                <w:lang w:val="en-US"/>
              </w:rPr>
            </w:pPr>
            <w:r w:rsidRPr="005D68E0">
              <w:rPr>
                <w:sz w:val="20"/>
                <w:szCs w:val="20"/>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114771F3" w14:textId="77777777" w:rsidR="00870B0F" w:rsidRPr="005D68E0" w:rsidRDefault="00870B0F" w:rsidP="00D264F1">
            <w:pPr>
              <w:autoSpaceDE w:val="0"/>
              <w:autoSpaceDN w:val="0"/>
              <w:adjustRightInd w:val="0"/>
              <w:jc w:val="center"/>
              <w:rPr>
                <w:sz w:val="20"/>
                <w:szCs w:val="20"/>
              </w:rPr>
            </w:pPr>
            <w:r w:rsidRPr="005D68E0">
              <w:rPr>
                <w:sz w:val="20"/>
                <w:szCs w:val="20"/>
                <w:lang w:val="en-US"/>
              </w:rPr>
              <w:t>-</w:t>
            </w:r>
            <w:r w:rsidRPr="005D68E0">
              <w:rPr>
                <w:sz w:val="20"/>
                <w:szCs w:val="20"/>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7CEB4353" w14:textId="77777777" w:rsidR="00870B0F" w:rsidRPr="005D68E0" w:rsidRDefault="00870B0F" w:rsidP="00D264F1">
            <w:pPr>
              <w:autoSpaceDE w:val="0"/>
              <w:autoSpaceDN w:val="0"/>
              <w:adjustRightInd w:val="0"/>
              <w:jc w:val="center"/>
              <w:rPr>
                <w:sz w:val="20"/>
                <w:szCs w:val="20"/>
                <w:lang w:val="en-US"/>
              </w:rPr>
            </w:pPr>
            <w:r w:rsidRPr="005D68E0">
              <w:rPr>
                <w:sz w:val="20"/>
                <w:szCs w:val="20"/>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6882D55D" w14:textId="77777777" w:rsidR="00870B0F" w:rsidRPr="005D68E0" w:rsidRDefault="00870B0F" w:rsidP="00D264F1">
            <w:pPr>
              <w:autoSpaceDE w:val="0"/>
              <w:autoSpaceDN w:val="0"/>
              <w:adjustRightInd w:val="0"/>
              <w:jc w:val="center"/>
              <w:rPr>
                <w:sz w:val="20"/>
                <w:szCs w:val="20"/>
                <w:lang w:val="en-US"/>
              </w:rPr>
            </w:pPr>
          </w:p>
        </w:tc>
      </w:tr>
      <w:tr w:rsidR="00870B0F" w:rsidRPr="005D68E0" w14:paraId="1030D148" w14:textId="77777777" w:rsidTr="00D264F1">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030B5B9F" w14:textId="77777777" w:rsidR="00870B0F" w:rsidRPr="005D68E0" w:rsidRDefault="00870B0F" w:rsidP="00D264F1">
            <w:pPr>
              <w:rPr>
                <w:sz w:val="20"/>
                <w:szCs w:val="20"/>
              </w:rPr>
            </w:pPr>
            <w:proofErr w:type="spellStart"/>
            <w:r w:rsidRPr="005D68E0">
              <w:rPr>
                <w:sz w:val="20"/>
                <w:szCs w:val="20"/>
              </w:rPr>
              <w:t>Lecturer</w:t>
            </w:r>
            <w:proofErr w:type="spellEnd"/>
            <w:r w:rsidRPr="005D68E0">
              <w:rPr>
                <w:sz w:val="20"/>
                <w:szCs w:val="20"/>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65C6A239" w14:textId="77777777" w:rsidR="00870B0F" w:rsidRPr="00864949" w:rsidRDefault="00870B0F" w:rsidP="00D264F1">
            <w:pPr>
              <w:autoSpaceDE w:val="0"/>
              <w:autoSpaceDN w:val="0"/>
              <w:adjustRightInd w:val="0"/>
              <w:rPr>
                <w:b/>
                <w:sz w:val="20"/>
                <w:szCs w:val="20"/>
                <w:lang w:val="en-US"/>
              </w:rPr>
            </w:pPr>
            <w:proofErr w:type="spellStart"/>
            <w:r>
              <w:rPr>
                <w:b/>
                <w:sz w:val="20"/>
                <w:szCs w:val="20"/>
                <w:lang w:val="en-US"/>
              </w:rPr>
              <w:t>Karipbayeva</w:t>
            </w:r>
            <w:proofErr w:type="spellEnd"/>
            <w:r>
              <w:rPr>
                <w:b/>
                <w:sz w:val="20"/>
                <w:szCs w:val="20"/>
                <w:lang w:val="en-US"/>
              </w:rPr>
              <w:t xml:space="preserve"> Gulnar </w:t>
            </w:r>
            <w:proofErr w:type="spellStart"/>
            <w:r>
              <w:rPr>
                <w:b/>
                <w:sz w:val="20"/>
                <w:szCs w:val="20"/>
                <w:lang w:val="en-US"/>
              </w:rPr>
              <w:t>Alipbayevna</w:t>
            </w:r>
            <w:proofErr w:type="spellEnd"/>
          </w:p>
        </w:tc>
        <w:tc>
          <w:tcPr>
            <w:tcW w:w="2693" w:type="dxa"/>
            <w:gridSpan w:val="2"/>
            <w:vMerge w:val="restart"/>
            <w:tcBorders>
              <w:top w:val="single" w:sz="4" w:space="0" w:color="000000"/>
              <w:left w:val="single" w:sz="4" w:space="0" w:color="000000"/>
              <w:right w:val="single" w:sz="4" w:space="0" w:color="000000"/>
            </w:tcBorders>
          </w:tcPr>
          <w:p w14:paraId="104A5F25" w14:textId="77777777" w:rsidR="00870B0F" w:rsidRPr="005D68E0" w:rsidRDefault="00870B0F" w:rsidP="00D264F1">
            <w:pPr>
              <w:autoSpaceDE w:val="0"/>
              <w:autoSpaceDN w:val="0"/>
              <w:adjustRightInd w:val="0"/>
              <w:jc w:val="center"/>
              <w:rPr>
                <w:sz w:val="20"/>
                <w:szCs w:val="20"/>
                <w:lang w:val="en-US"/>
              </w:rPr>
            </w:pPr>
          </w:p>
        </w:tc>
      </w:tr>
      <w:tr w:rsidR="00870B0F" w:rsidRPr="00864949" w14:paraId="7FD4A332"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3BD96B88" w14:textId="77777777" w:rsidR="00870B0F" w:rsidRPr="005D68E0" w:rsidRDefault="00870B0F" w:rsidP="00D264F1">
            <w:pPr>
              <w:rPr>
                <w:sz w:val="20"/>
                <w:szCs w:val="20"/>
              </w:rPr>
            </w:pPr>
            <w:proofErr w:type="spellStart"/>
            <w:r w:rsidRPr="005D68E0">
              <w:rPr>
                <w:sz w:val="20"/>
                <w:szCs w:val="20"/>
              </w:rPr>
              <w:t>e-mail</w:t>
            </w:r>
            <w:proofErr w:type="spellEnd"/>
            <w:r w:rsidRPr="005D68E0">
              <w:rPr>
                <w:sz w:val="20"/>
                <w:szCs w:val="20"/>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1EFF18F9" w14:textId="77777777" w:rsidR="00870B0F" w:rsidRPr="005D68E0" w:rsidRDefault="00870B0F" w:rsidP="00D264F1">
            <w:pPr>
              <w:jc w:val="both"/>
              <w:rPr>
                <w:sz w:val="20"/>
                <w:szCs w:val="20"/>
                <w:lang w:val="en-US"/>
              </w:rPr>
            </w:pPr>
            <w:r>
              <w:rPr>
                <w:color w:val="2E74B5" w:themeColor="accent5" w:themeShade="BF"/>
                <w:sz w:val="20"/>
                <w:szCs w:val="20"/>
                <w:lang w:val="en-US"/>
              </w:rPr>
              <w:t>alipbai@gmail.com</w:t>
            </w:r>
          </w:p>
        </w:tc>
        <w:tc>
          <w:tcPr>
            <w:tcW w:w="2693" w:type="dxa"/>
            <w:gridSpan w:val="2"/>
            <w:vMerge/>
            <w:tcBorders>
              <w:left w:val="single" w:sz="4" w:space="0" w:color="000000"/>
              <w:right w:val="single" w:sz="4" w:space="0" w:color="000000"/>
            </w:tcBorders>
            <w:vAlign w:val="center"/>
            <w:hideMark/>
          </w:tcPr>
          <w:p w14:paraId="3B6DD6C2" w14:textId="77777777" w:rsidR="00870B0F" w:rsidRPr="005D68E0" w:rsidRDefault="00870B0F" w:rsidP="00D264F1">
            <w:pPr>
              <w:rPr>
                <w:sz w:val="20"/>
                <w:szCs w:val="20"/>
                <w:lang w:val="en-US"/>
              </w:rPr>
            </w:pPr>
          </w:p>
        </w:tc>
      </w:tr>
      <w:tr w:rsidR="00870B0F" w:rsidRPr="00864949" w14:paraId="10B06FD1" w14:textId="77777777" w:rsidTr="00D264F1">
        <w:tc>
          <w:tcPr>
            <w:tcW w:w="2264" w:type="dxa"/>
            <w:tcBorders>
              <w:top w:val="single" w:sz="4" w:space="0" w:color="000000"/>
              <w:left w:val="single" w:sz="4" w:space="0" w:color="000000"/>
              <w:bottom w:val="single" w:sz="4" w:space="0" w:color="000000"/>
              <w:right w:val="single" w:sz="4" w:space="0" w:color="000000"/>
            </w:tcBorders>
            <w:hideMark/>
          </w:tcPr>
          <w:p w14:paraId="1B85A363" w14:textId="77777777" w:rsidR="00870B0F" w:rsidRPr="00864949" w:rsidRDefault="00870B0F" w:rsidP="00D264F1">
            <w:pPr>
              <w:rPr>
                <w:sz w:val="20"/>
                <w:szCs w:val="20"/>
                <w:lang w:val="en-US"/>
              </w:rPr>
            </w:pPr>
            <w:r w:rsidRPr="0086494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70D9C7EE" w14:textId="77777777" w:rsidR="00870B0F" w:rsidRPr="00437B86" w:rsidRDefault="00870B0F" w:rsidP="00D264F1">
            <w:pPr>
              <w:jc w:val="both"/>
              <w:rPr>
                <w:b/>
                <w:sz w:val="20"/>
                <w:szCs w:val="20"/>
                <w:lang w:val="en-US"/>
              </w:rPr>
            </w:pPr>
            <w:r>
              <w:rPr>
                <w:b/>
                <w:sz w:val="20"/>
                <w:szCs w:val="20"/>
                <w:lang w:val="en-US"/>
              </w:rPr>
              <w:t>8 707 820 2200</w:t>
            </w:r>
          </w:p>
        </w:tc>
        <w:tc>
          <w:tcPr>
            <w:tcW w:w="2693" w:type="dxa"/>
            <w:gridSpan w:val="2"/>
            <w:vMerge/>
            <w:tcBorders>
              <w:left w:val="single" w:sz="4" w:space="0" w:color="000000"/>
              <w:right w:val="single" w:sz="4" w:space="0" w:color="000000"/>
            </w:tcBorders>
            <w:vAlign w:val="center"/>
            <w:hideMark/>
          </w:tcPr>
          <w:p w14:paraId="6DD7F3CA" w14:textId="77777777" w:rsidR="00870B0F" w:rsidRPr="005D68E0" w:rsidRDefault="00870B0F" w:rsidP="00D264F1">
            <w:pPr>
              <w:rPr>
                <w:sz w:val="20"/>
                <w:szCs w:val="20"/>
                <w:lang w:val="en-US"/>
              </w:rPr>
            </w:pPr>
          </w:p>
        </w:tc>
      </w:tr>
      <w:tr w:rsidR="00870B0F" w:rsidRPr="00864949" w14:paraId="48D0B1AB"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5BBE59E6" w14:textId="77777777" w:rsidR="00870B0F" w:rsidRPr="00864949" w:rsidRDefault="00870B0F" w:rsidP="00D264F1">
            <w:pPr>
              <w:rPr>
                <w:sz w:val="20"/>
                <w:szCs w:val="20"/>
                <w:lang w:val="en-US"/>
              </w:rPr>
            </w:pPr>
            <w:r w:rsidRPr="00864949">
              <w:rPr>
                <w:sz w:val="20"/>
                <w:szCs w:val="20"/>
                <w:lang w:val="en-US"/>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14:paraId="308BB681" w14:textId="77777777" w:rsidR="00870B0F" w:rsidRPr="005D68E0" w:rsidRDefault="00870B0F" w:rsidP="00D264F1">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7AE5468E" w14:textId="77777777" w:rsidR="00870B0F" w:rsidRPr="005D68E0" w:rsidRDefault="00870B0F" w:rsidP="00D264F1">
            <w:pPr>
              <w:rPr>
                <w:sz w:val="20"/>
                <w:szCs w:val="20"/>
                <w:lang w:val="en-US"/>
              </w:rPr>
            </w:pPr>
          </w:p>
        </w:tc>
      </w:tr>
      <w:tr w:rsidR="00870B0F" w:rsidRPr="00864949" w14:paraId="2D8EB965"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093CBF2C" w14:textId="77777777" w:rsidR="00870B0F" w:rsidRPr="00864949" w:rsidRDefault="00870B0F" w:rsidP="00D264F1">
            <w:pPr>
              <w:rPr>
                <w:sz w:val="20"/>
                <w:szCs w:val="20"/>
                <w:lang w:val="en-US"/>
              </w:rPr>
            </w:pPr>
            <w:r w:rsidRPr="00864949">
              <w:rPr>
                <w:sz w:val="20"/>
                <w:szCs w:val="20"/>
                <w:lang w:val="en-US"/>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7A7EAA7C" w14:textId="77777777" w:rsidR="00870B0F" w:rsidRPr="005D68E0" w:rsidRDefault="00870B0F" w:rsidP="00D264F1">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685F5D64" w14:textId="77777777" w:rsidR="00870B0F" w:rsidRPr="005D68E0" w:rsidRDefault="00870B0F" w:rsidP="00D264F1">
            <w:pPr>
              <w:rPr>
                <w:sz w:val="20"/>
                <w:szCs w:val="20"/>
                <w:lang w:val="en-US"/>
              </w:rPr>
            </w:pPr>
          </w:p>
        </w:tc>
      </w:tr>
      <w:tr w:rsidR="00870B0F" w:rsidRPr="00864949" w14:paraId="469500F4" w14:textId="77777777" w:rsidTr="00D264F1">
        <w:tc>
          <w:tcPr>
            <w:tcW w:w="2264" w:type="dxa"/>
            <w:tcBorders>
              <w:top w:val="single" w:sz="4" w:space="0" w:color="000000"/>
              <w:left w:val="single" w:sz="4" w:space="0" w:color="000000"/>
              <w:bottom w:val="single" w:sz="4" w:space="0" w:color="000000"/>
              <w:right w:val="single" w:sz="4" w:space="0" w:color="000000"/>
            </w:tcBorders>
          </w:tcPr>
          <w:p w14:paraId="576B1907" w14:textId="77777777" w:rsidR="00870B0F" w:rsidRPr="00864949" w:rsidRDefault="00870B0F" w:rsidP="00D264F1">
            <w:pPr>
              <w:rPr>
                <w:sz w:val="20"/>
                <w:szCs w:val="20"/>
                <w:lang w:val="en-US"/>
              </w:rPr>
            </w:pPr>
            <w:r w:rsidRPr="0086494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42AC0A5E" w14:textId="77777777" w:rsidR="00870B0F" w:rsidRPr="005D68E0" w:rsidRDefault="00870B0F" w:rsidP="00D264F1">
            <w:pPr>
              <w:jc w:val="both"/>
              <w:rPr>
                <w:sz w:val="20"/>
                <w:szCs w:val="20"/>
                <w:lang w:val="en-US"/>
              </w:rPr>
            </w:pPr>
          </w:p>
        </w:tc>
        <w:tc>
          <w:tcPr>
            <w:tcW w:w="2693" w:type="dxa"/>
            <w:gridSpan w:val="2"/>
            <w:vMerge/>
            <w:tcBorders>
              <w:left w:val="single" w:sz="4" w:space="0" w:color="000000"/>
              <w:bottom w:val="single" w:sz="4" w:space="0" w:color="000000"/>
              <w:right w:val="single" w:sz="4" w:space="0" w:color="000000"/>
            </w:tcBorders>
            <w:vAlign w:val="center"/>
          </w:tcPr>
          <w:p w14:paraId="5D169668" w14:textId="77777777" w:rsidR="00870B0F" w:rsidRPr="005D68E0" w:rsidRDefault="00870B0F" w:rsidP="00D264F1">
            <w:pPr>
              <w:rPr>
                <w:sz w:val="20"/>
                <w:szCs w:val="20"/>
                <w:lang w:val="en-US"/>
              </w:rPr>
            </w:pPr>
          </w:p>
        </w:tc>
      </w:tr>
      <w:tr w:rsidR="00870B0F" w:rsidRPr="00864949" w14:paraId="3BC93981" w14:textId="77777777" w:rsidTr="00D264F1">
        <w:tc>
          <w:tcPr>
            <w:tcW w:w="10490" w:type="dxa"/>
            <w:gridSpan w:val="9"/>
            <w:tcBorders>
              <w:top w:val="single" w:sz="4" w:space="0" w:color="000000"/>
              <w:left w:val="single" w:sz="4" w:space="0" w:color="000000"/>
              <w:bottom w:val="single" w:sz="4" w:space="0" w:color="000000"/>
              <w:right w:val="single" w:sz="4" w:space="0" w:color="000000"/>
            </w:tcBorders>
          </w:tcPr>
          <w:p w14:paraId="5D525D11" w14:textId="77777777" w:rsidR="00870B0F" w:rsidRPr="005D68E0" w:rsidRDefault="00870B0F" w:rsidP="00D264F1">
            <w:pPr>
              <w:jc w:val="center"/>
              <w:rPr>
                <w:sz w:val="20"/>
                <w:szCs w:val="20"/>
                <w:lang w:val="en-US"/>
              </w:rPr>
            </w:pPr>
            <w:r w:rsidRPr="002F0D47">
              <w:rPr>
                <w:b/>
                <w:bCs/>
                <w:sz w:val="20"/>
                <w:szCs w:val="20"/>
                <w:lang w:val="en" w:eastAsia="en-US"/>
              </w:rPr>
              <w:t xml:space="preserve">ACADEMIC </w:t>
            </w:r>
            <w:r w:rsidRPr="002F0D47">
              <w:rPr>
                <w:b/>
                <w:sz w:val="20"/>
                <w:szCs w:val="20"/>
                <w:lang w:val="en-US" w:eastAsia="en-US"/>
              </w:rPr>
              <w:t>COURSE</w:t>
            </w:r>
            <w:r w:rsidRPr="002F0D47">
              <w:rPr>
                <w:b/>
                <w:bCs/>
                <w:sz w:val="20"/>
                <w:szCs w:val="20"/>
                <w:lang w:val="en" w:eastAsia="en-US"/>
              </w:rPr>
              <w:t xml:space="preserve"> PRESENTATION</w:t>
            </w:r>
          </w:p>
        </w:tc>
      </w:tr>
    </w:tbl>
    <w:p w14:paraId="31AFEC05" w14:textId="77777777" w:rsidR="00870B0F" w:rsidRPr="005D68E0" w:rsidRDefault="00870B0F" w:rsidP="00870B0F">
      <w:pPr>
        <w:rPr>
          <w:vanish/>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870B0F" w:rsidRPr="009C09B8" w14:paraId="2245538F" w14:textId="77777777" w:rsidTr="00D264F1">
        <w:tc>
          <w:tcPr>
            <w:tcW w:w="2126" w:type="dxa"/>
            <w:tcBorders>
              <w:top w:val="single" w:sz="4" w:space="0" w:color="auto"/>
              <w:left w:val="single" w:sz="4" w:space="0" w:color="auto"/>
              <w:bottom w:val="single" w:sz="4" w:space="0" w:color="auto"/>
              <w:right w:val="single" w:sz="4" w:space="0" w:color="auto"/>
            </w:tcBorders>
            <w:hideMark/>
          </w:tcPr>
          <w:p w14:paraId="44FE53B5" w14:textId="77777777" w:rsidR="00870B0F" w:rsidRPr="002F0D47" w:rsidRDefault="00870B0F" w:rsidP="00D264F1">
            <w:pPr>
              <w:jc w:val="center"/>
              <w:rPr>
                <w:b/>
                <w:sz w:val="20"/>
                <w:szCs w:val="20"/>
                <w:lang w:val="en" w:eastAsia="en-US"/>
              </w:rPr>
            </w:pPr>
            <w:r w:rsidRPr="002F0D47">
              <w:rPr>
                <w:b/>
                <w:sz w:val="20"/>
                <w:szCs w:val="20"/>
                <w:lang w:val="en" w:eastAsia="en-US"/>
              </w:rPr>
              <w:t>Purpose</w:t>
            </w:r>
          </w:p>
          <w:p w14:paraId="6BDE2310" w14:textId="77777777" w:rsidR="00870B0F" w:rsidRPr="005D68E0" w:rsidRDefault="00870B0F" w:rsidP="00D264F1">
            <w:pPr>
              <w:jc w:val="center"/>
              <w:rPr>
                <w:b/>
                <w:sz w:val="20"/>
                <w:szCs w:val="20"/>
                <w:lang w:val="en-US"/>
              </w:rPr>
            </w:pPr>
            <w:r w:rsidRPr="005D68E0">
              <w:rPr>
                <w:b/>
                <w:sz w:val="20"/>
                <w:szCs w:val="20"/>
                <w:lang w:val="en" w:eastAsia="en-US"/>
              </w:rPr>
              <w:t xml:space="preserve">of the </w:t>
            </w:r>
            <w:r w:rsidRPr="005D68E0">
              <w:rPr>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43F4149F" w14:textId="77777777" w:rsidR="00870B0F" w:rsidRPr="005D68E0" w:rsidRDefault="00870B0F" w:rsidP="00D264F1">
            <w:pPr>
              <w:jc w:val="center"/>
              <w:rPr>
                <w:b/>
                <w:sz w:val="20"/>
                <w:szCs w:val="20"/>
                <w:lang w:val="en-US"/>
              </w:rPr>
            </w:pPr>
            <w:r w:rsidRPr="005D68E0">
              <w:rPr>
                <w:b/>
                <w:sz w:val="20"/>
                <w:szCs w:val="20"/>
                <w:lang w:val="en-US"/>
              </w:rPr>
              <w:t>Expected Learning Outcomes (LO)*</w:t>
            </w:r>
          </w:p>
          <w:p w14:paraId="05C802B0" w14:textId="77777777" w:rsidR="00870B0F" w:rsidRPr="005D68E0" w:rsidRDefault="00870B0F" w:rsidP="00D264F1">
            <w:pPr>
              <w:jc w:val="center"/>
              <w:rPr>
                <w:sz w:val="20"/>
                <w:szCs w:val="20"/>
                <w:lang w:val="kk-KZ"/>
              </w:rPr>
            </w:pPr>
            <w:r w:rsidRPr="005D68E0">
              <w:rPr>
                <w:sz w:val="20"/>
                <w:szCs w:val="20"/>
                <w:lang w:val="kk-KZ"/>
              </w:rPr>
              <w:t>As a result of studying the discipline the undergraduate will be able</w:t>
            </w:r>
            <w:r w:rsidRPr="005D68E0">
              <w:rPr>
                <w:sz w:val="20"/>
                <w:szCs w:val="20"/>
                <w:lang w:val="en-US"/>
              </w:rPr>
              <w:t xml:space="preserve"> to</w:t>
            </w:r>
            <w:r w:rsidRPr="005D68E0">
              <w:rPr>
                <w:sz w:val="20"/>
                <w:szCs w:val="20"/>
                <w:lang w:val="kk-KZ"/>
              </w:rPr>
              <w:t>:</w:t>
            </w:r>
          </w:p>
          <w:p w14:paraId="651BD521" w14:textId="77777777" w:rsidR="00870B0F" w:rsidRPr="005D68E0" w:rsidRDefault="00870B0F" w:rsidP="00D264F1">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77CC3FDB" w14:textId="77777777" w:rsidR="00870B0F" w:rsidRPr="005D68E0" w:rsidRDefault="00870B0F" w:rsidP="00D264F1">
            <w:pPr>
              <w:jc w:val="center"/>
              <w:rPr>
                <w:b/>
                <w:sz w:val="20"/>
                <w:szCs w:val="20"/>
                <w:lang w:val="en-US"/>
              </w:rPr>
            </w:pPr>
            <w:r w:rsidRPr="005D68E0">
              <w:rPr>
                <w:b/>
                <w:sz w:val="20"/>
                <w:szCs w:val="20"/>
                <w:lang w:val="en-US"/>
              </w:rPr>
              <w:t>Indicators of LO achievement (ID)</w:t>
            </w:r>
          </w:p>
          <w:p w14:paraId="71BAB1D6" w14:textId="77777777" w:rsidR="00870B0F" w:rsidRPr="005D68E0" w:rsidRDefault="00870B0F" w:rsidP="00D264F1">
            <w:pPr>
              <w:jc w:val="center"/>
              <w:rPr>
                <w:sz w:val="20"/>
                <w:szCs w:val="20"/>
                <w:lang w:val="en-US"/>
              </w:rPr>
            </w:pPr>
            <w:r w:rsidRPr="005D68E0">
              <w:rPr>
                <w:b/>
                <w:sz w:val="20"/>
                <w:szCs w:val="20"/>
                <w:lang w:val="en-US"/>
              </w:rPr>
              <w:t xml:space="preserve"> </w:t>
            </w:r>
            <w:r w:rsidRPr="005D68E0">
              <w:rPr>
                <w:sz w:val="20"/>
                <w:szCs w:val="20"/>
                <w:lang w:val="en-US"/>
              </w:rPr>
              <w:t>(for each LO at least 2 indicators)</w:t>
            </w:r>
          </w:p>
        </w:tc>
      </w:tr>
      <w:tr w:rsidR="00870B0F" w:rsidRPr="009C09B8" w14:paraId="0DB3B0A3" w14:textId="77777777" w:rsidTr="00D264F1">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58A34F51" w14:textId="77777777" w:rsidR="00870B0F" w:rsidRPr="005D68E0" w:rsidRDefault="00870B0F" w:rsidP="00D264F1">
            <w:pPr>
              <w:jc w:val="both"/>
              <w:rPr>
                <w:color w:val="FF0000"/>
                <w:sz w:val="20"/>
                <w:szCs w:val="20"/>
                <w:lang w:val="en-US"/>
              </w:rPr>
            </w:pPr>
            <w:r>
              <w:rPr>
                <w:lang w:val="en-US"/>
              </w:rPr>
              <w:t>to develop students' ability to apply lexical and grammatical structures in their professional area.</w:t>
            </w:r>
          </w:p>
        </w:tc>
        <w:tc>
          <w:tcPr>
            <w:tcW w:w="4818" w:type="dxa"/>
            <w:tcBorders>
              <w:top w:val="single" w:sz="4" w:space="0" w:color="auto"/>
              <w:left w:val="single" w:sz="4" w:space="0" w:color="auto"/>
              <w:bottom w:val="single" w:sz="4" w:space="0" w:color="auto"/>
              <w:right w:val="single" w:sz="4" w:space="0" w:color="auto"/>
            </w:tcBorders>
          </w:tcPr>
          <w:p w14:paraId="0C26C360" w14:textId="77777777" w:rsidR="00870B0F" w:rsidRPr="005D68E0" w:rsidRDefault="00870B0F" w:rsidP="00D264F1">
            <w:pPr>
              <w:pStyle w:val="Default"/>
              <w:jc w:val="both"/>
              <w:rPr>
                <w:color w:val="auto"/>
                <w:sz w:val="20"/>
                <w:szCs w:val="20"/>
                <w:lang w:val="en-US"/>
              </w:rPr>
            </w:pPr>
            <w:r>
              <w:rPr>
                <w:lang w:val="kk-KZ"/>
              </w:rPr>
              <w:t xml:space="preserve">1. </w:t>
            </w:r>
            <w:r>
              <w:rPr>
                <w:lang w:val="en-US"/>
              </w:rPr>
              <w:t>To understand basic terminology and abbreviations, structure of texts, titles, and explain main idea and themes of authentic texts related to professional activities;</w:t>
            </w:r>
          </w:p>
        </w:tc>
        <w:tc>
          <w:tcPr>
            <w:tcW w:w="3546" w:type="dxa"/>
            <w:tcBorders>
              <w:top w:val="single" w:sz="4" w:space="0" w:color="auto"/>
              <w:left w:val="single" w:sz="4" w:space="0" w:color="auto"/>
              <w:bottom w:val="single" w:sz="4" w:space="0" w:color="auto"/>
              <w:right w:val="single" w:sz="4" w:space="0" w:color="auto"/>
            </w:tcBorders>
          </w:tcPr>
          <w:p w14:paraId="4621F166" w14:textId="77777777" w:rsidR="00870B0F" w:rsidRDefault="00870B0F" w:rsidP="00D264F1">
            <w:pPr>
              <w:jc w:val="both"/>
              <w:rPr>
                <w:lang w:val="en-US"/>
              </w:rPr>
            </w:pPr>
            <w:r>
              <w:rPr>
                <w:lang w:val="en-US"/>
              </w:rPr>
              <w:t xml:space="preserve">1.1 understands professional terminology and abbreviations structure of </w:t>
            </w:r>
            <w:proofErr w:type="gramStart"/>
            <w:r>
              <w:rPr>
                <w:lang w:val="en-US"/>
              </w:rPr>
              <w:t>texts;</w:t>
            </w:r>
            <w:proofErr w:type="gramEnd"/>
          </w:p>
          <w:p w14:paraId="1F36A063" w14:textId="77777777" w:rsidR="00870B0F" w:rsidRPr="005D68E0" w:rsidRDefault="00870B0F" w:rsidP="00D264F1">
            <w:pPr>
              <w:pStyle w:val="a3"/>
              <w:ind w:left="5" w:firstLine="29"/>
              <w:rPr>
                <w:rFonts w:ascii="Times New Roman" w:hAnsi="Times New Roman"/>
                <w:sz w:val="20"/>
                <w:szCs w:val="20"/>
                <w:lang w:val="en-US"/>
              </w:rPr>
            </w:pPr>
            <w:r>
              <w:rPr>
                <w:sz w:val="24"/>
                <w:szCs w:val="24"/>
                <w:lang w:val="en-US"/>
              </w:rPr>
              <w:t>1.2 explains the main idea and themes of authentic texts related to professional activities;</w:t>
            </w:r>
          </w:p>
        </w:tc>
      </w:tr>
      <w:tr w:rsidR="00870B0F" w:rsidRPr="009C09B8" w14:paraId="7F45E5A2"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hideMark/>
          </w:tcPr>
          <w:p w14:paraId="418C194F" w14:textId="77777777" w:rsidR="00870B0F" w:rsidRPr="005D68E0" w:rsidRDefault="00870B0F"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6B3B91A" w14:textId="77777777" w:rsidR="00870B0F" w:rsidRPr="005D68E0" w:rsidRDefault="00870B0F" w:rsidP="00D264F1">
            <w:pPr>
              <w:jc w:val="both"/>
              <w:rPr>
                <w:sz w:val="20"/>
                <w:szCs w:val="20"/>
                <w:lang w:val="kk-KZ" w:eastAsia="ar-SA"/>
              </w:rPr>
            </w:pPr>
            <w:r>
              <w:rPr>
                <w:lang w:val="en-US"/>
              </w:rPr>
              <w:t>2. To interpret professional texts including articles, international documents;</w:t>
            </w:r>
          </w:p>
        </w:tc>
        <w:tc>
          <w:tcPr>
            <w:tcW w:w="3546" w:type="dxa"/>
            <w:tcBorders>
              <w:top w:val="single" w:sz="4" w:space="0" w:color="auto"/>
              <w:left w:val="single" w:sz="4" w:space="0" w:color="auto"/>
              <w:bottom w:val="single" w:sz="4" w:space="0" w:color="auto"/>
              <w:right w:val="single" w:sz="4" w:space="0" w:color="auto"/>
            </w:tcBorders>
          </w:tcPr>
          <w:p w14:paraId="27D0E646" w14:textId="77777777" w:rsidR="00870B0F" w:rsidRDefault="00870B0F" w:rsidP="00D264F1">
            <w:pPr>
              <w:jc w:val="both"/>
              <w:rPr>
                <w:rFonts w:eastAsia="Calibri"/>
                <w:lang w:val="en-US"/>
              </w:rPr>
            </w:pPr>
            <w:r>
              <w:rPr>
                <w:rFonts w:eastAsia="Calibri"/>
                <w:lang w:val="en-US"/>
              </w:rPr>
              <w:t xml:space="preserve">2.1interpret professional texts using basic </w:t>
            </w:r>
            <w:proofErr w:type="gramStart"/>
            <w:r>
              <w:rPr>
                <w:rFonts w:eastAsia="Calibri"/>
                <w:lang w:val="en-US"/>
              </w:rPr>
              <w:t>terminology;</w:t>
            </w:r>
            <w:proofErr w:type="gramEnd"/>
          </w:p>
          <w:p w14:paraId="141EDE61" w14:textId="77777777" w:rsidR="00870B0F" w:rsidRPr="005D68E0" w:rsidRDefault="00870B0F" w:rsidP="00D264F1">
            <w:pPr>
              <w:pStyle w:val="a6"/>
              <w:ind w:left="5" w:firstLine="29"/>
              <w:rPr>
                <w:rFonts w:ascii="Times New Roman" w:hAnsi="Times New Roman"/>
                <w:sz w:val="20"/>
                <w:szCs w:val="20"/>
                <w:lang w:val="en-US"/>
              </w:rPr>
            </w:pPr>
            <w:r>
              <w:rPr>
                <w:sz w:val="24"/>
                <w:szCs w:val="24"/>
                <w:lang w:val="en-US"/>
              </w:rPr>
              <w:t>2.2 able to work efficiently with international documents;</w:t>
            </w:r>
          </w:p>
        </w:tc>
      </w:tr>
      <w:tr w:rsidR="00870B0F" w:rsidRPr="009C09B8" w14:paraId="1DCFBDFB"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tcPr>
          <w:p w14:paraId="3787731C" w14:textId="77777777" w:rsidR="00870B0F" w:rsidRPr="005D68E0" w:rsidRDefault="00870B0F"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257CB5E" w14:textId="77777777" w:rsidR="00870B0F" w:rsidRPr="005D68E0" w:rsidRDefault="00870B0F" w:rsidP="00D264F1">
            <w:pPr>
              <w:jc w:val="both"/>
              <w:rPr>
                <w:sz w:val="20"/>
                <w:szCs w:val="20"/>
                <w:lang w:val="en-US" w:eastAsia="ar-SA"/>
              </w:rPr>
            </w:pPr>
            <w:r>
              <w:rPr>
                <w:lang w:val="en-US"/>
              </w:rPr>
              <w:t>3. To apply skills and abilities to recognize basic professional terms and academic grammar structures in authentic texts;</w:t>
            </w:r>
          </w:p>
        </w:tc>
        <w:tc>
          <w:tcPr>
            <w:tcW w:w="3546" w:type="dxa"/>
            <w:tcBorders>
              <w:top w:val="single" w:sz="4" w:space="0" w:color="auto"/>
              <w:left w:val="single" w:sz="4" w:space="0" w:color="auto"/>
              <w:bottom w:val="single" w:sz="4" w:space="0" w:color="auto"/>
              <w:right w:val="single" w:sz="4" w:space="0" w:color="auto"/>
            </w:tcBorders>
          </w:tcPr>
          <w:p w14:paraId="5D21B8F4" w14:textId="77777777" w:rsidR="00870B0F" w:rsidRDefault="00870B0F" w:rsidP="00D264F1">
            <w:pPr>
              <w:jc w:val="both"/>
              <w:rPr>
                <w:rFonts w:eastAsia="Calibri"/>
                <w:lang w:val="en-US"/>
              </w:rPr>
            </w:pPr>
            <w:r>
              <w:rPr>
                <w:rFonts w:eastAsia="Calibri"/>
                <w:lang w:val="en-US"/>
              </w:rPr>
              <w:t xml:space="preserve">3.1applies skills and abilities to recognize basic professional terms in authentic </w:t>
            </w:r>
            <w:proofErr w:type="gramStart"/>
            <w:r>
              <w:rPr>
                <w:rFonts w:eastAsia="Calibri"/>
                <w:lang w:val="en-US"/>
              </w:rPr>
              <w:t>texts;</w:t>
            </w:r>
            <w:proofErr w:type="gramEnd"/>
          </w:p>
          <w:p w14:paraId="71C14061" w14:textId="77777777" w:rsidR="00870B0F" w:rsidRPr="005D68E0" w:rsidRDefault="00870B0F" w:rsidP="00D264F1">
            <w:pPr>
              <w:pStyle w:val="a6"/>
              <w:jc w:val="both"/>
              <w:rPr>
                <w:rFonts w:ascii="Times New Roman" w:hAnsi="Times New Roman"/>
                <w:sz w:val="20"/>
                <w:szCs w:val="20"/>
                <w:lang w:val="en-US"/>
              </w:rPr>
            </w:pPr>
            <w:r>
              <w:rPr>
                <w:sz w:val="24"/>
                <w:szCs w:val="24"/>
                <w:lang w:val="en-US"/>
              </w:rPr>
              <w:t>3.2 able to use academic grammar structures in their speech;</w:t>
            </w:r>
          </w:p>
        </w:tc>
      </w:tr>
      <w:tr w:rsidR="00870B0F" w:rsidRPr="009C09B8" w14:paraId="1DE43277" w14:textId="77777777" w:rsidTr="00D264F1">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5B7F9A9" w14:textId="77777777" w:rsidR="00870B0F" w:rsidRPr="005D68E0" w:rsidRDefault="00870B0F"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DF19A11" w14:textId="77777777" w:rsidR="00870B0F" w:rsidRPr="005D68E0" w:rsidRDefault="00870B0F" w:rsidP="00D264F1">
            <w:pPr>
              <w:jc w:val="both"/>
              <w:rPr>
                <w:sz w:val="20"/>
                <w:szCs w:val="20"/>
                <w:lang w:val="en-US" w:eastAsia="ar-SA"/>
              </w:rPr>
            </w:pPr>
            <w:r>
              <w:rPr>
                <w:lang w:val="en-US"/>
              </w:rPr>
              <w:t xml:space="preserve">4. To develop skills in all aspects of speech activity: speaking, listening, </w:t>
            </w:r>
            <w:proofErr w:type="gramStart"/>
            <w:r>
              <w:rPr>
                <w:lang w:val="en-US"/>
              </w:rPr>
              <w:t>reading</w:t>
            </w:r>
            <w:proofErr w:type="gramEnd"/>
            <w:r>
              <w:rPr>
                <w:lang w:val="en-US"/>
              </w:rPr>
              <w:t xml:space="preserve"> and writing;</w:t>
            </w:r>
          </w:p>
        </w:tc>
        <w:tc>
          <w:tcPr>
            <w:tcW w:w="3546" w:type="dxa"/>
            <w:tcBorders>
              <w:top w:val="single" w:sz="4" w:space="0" w:color="auto"/>
              <w:left w:val="single" w:sz="4" w:space="0" w:color="auto"/>
              <w:bottom w:val="single" w:sz="4" w:space="0" w:color="auto"/>
              <w:right w:val="single" w:sz="4" w:space="0" w:color="auto"/>
            </w:tcBorders>
          </w:tcPr>
          <w:p w14:paraId="78B05790" w14:textId="77777777" w:rsidR="00870B0F" w:rsidRDefault="00870B0F" w:rsidP="00D264F1">
            <w:pPr>
              <w:jc w:val="both"/>
              <w:rPr>
                <w:lang w:val="en-US"/>
              </w:rPr>
            </w:pPr>
            <w:r>
              <w:rPr>
                <w:lang w:val="en-US"/>
              </w:rPr>
              <w:t xml:space="preserve">4.1 develops speaking skills using professional terminology and academic grammar in given professional </w:t>
            </w:r>
            <w:proofErr w:type="gramStart"/>
            <w:r>
              <w:rPr>
                <w:lang w:val="en-US"/>
              </w:rPr>
              <w:t>situations;</w:t>
            </w:r>
            <w:proofErr w:type="gramEnd"/>
          </w:p>
          <w:p w14:paraId="201C23E7" w14:textId="77777777" w:rsidR="00870B0F" w:rsidRDefault="00870B0F" w:rsidP="00D264F1">
            <w:pPr>
              <w:jc w:val="both"/>
              <w:rPr>
                <w:lang w:val="en-US"/>
              </w:rPr>
            </w:pPr>
            <w:r>
              <w:rPr>
                <w:lang w:val="en-US"/>
              </w:rPr>
              <w:t xml:space="preserve">4.2 develops listening skills to comprehend academic </w:t>
            </w:r>
            <w:proofErr w:type="gramStart"/>
            <w:r>
              <w:rPr>
                <w:lang w:val="en-US"/>
              </w:rPr>
              <w:t>speech;</w:t>
            </w:r>
            <w:proofErr w:type="gramEnd"/>
          </w:p>
          <w:p w14:paraId="729A20AB" w14:textId="77777777" w:rsidR="00870B0F" w:rsidRPr="005D68E0" w:rsidRDefault="00870B0F" w:rsidP="00D264F1">
            <w:pPr>
              <w:pStyle w:val="a6"/>
              <w:jc w:val="both"/>
              <w:rPr>
                <w:rFonts w:ascii="Times New Roman" w:hAnsi="Times New Roman"/>
                <w:sz w:val="20"/>
                <w:szCs w:val="20"/>
                <w:lang w:val="en-US"/>
              </w:rPr>
            </w:pPr>
            <w:r>
              <w:rPr>
                <w:sz w:val="24"/>
                <w:szCs w:val="24"/>
                <w:lang w:val="en-US"/>
              </w:rPr>
              <w:lastRenderedPageBreak/>
              <w:t>4.3 develops writing skills necessary for business writing in their professional sphere;</w:t>
            </w:r>
          </w:p>
        </w:tc>
      </w:tr>
      <w:tr w:rsidR="00870B0F" w:rsidRPr="009C09B8" w14:paraId="2FADCAE4" w14:textId="77777777" w:rsidTr="00D264F1">
        <w:tc>
          <w:tcPr>
            <w:tcW w:w="2126" w:type="dxa"/>
            <w:vMerge/>
            <w:tcBorders>
              <w:top w:val="single" w:sz="4" w:space="0" w:color="auto"/>
              <w:left w:val="single" w:sz="4" w:space="0" w:color="auto"/>
              <w:bottom w:val="single" w:sz="4" w:space="0" w:color="auto"/>
              <w:right w:val="single" w:sz="4" w:space="0" w:color="auto"/>
            </w:tcBorders>
            <w:vAlign w:val="center"/>
            <w:hideMark/>
          </w:tcPr>
          <w:p w14:paraId="5670B9E6" w14:textId="77777777" w:rsidR="00870B0F" w:rsidRPr="005D68E0" w:rsidRDefault="00870B0F" w:rsidP="00D264F1">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D988F03" w14:textId="77777777" w:rsidR="00870B0F" w:rsidRPr="005D68E0" w:rsidRDefault="00870B0F" w:rsidP="00D264F1">
            <w:pPr>
              <w:jc w:val="both"/>
              <w:rPr>
                <w:sz w:val="20"/>
                <w:szCs w:val="20"/>
                <w:lang w:val="en-US"/>
              </w:rPr>
            </w:pPr>
            <w:r>
              <w:rPr>
                <w:lang w:val="en-US"/>
              </w:rPr>
              <w:t xml:space="preserve">5. </w:t>
            </w:r>
            <w:r>
              <w:rPr>
                <w:lang w:val="en-US" w:eastAsia="ar-SA"/>
              </w:rPr>
              <w:t>To analyze main strategies for working with texts, including using and without dictionaries, and discuss questions about the text, justifying them with arguments and examples.</w:t>
            </w:r>
          </w:p>
        </w:tc>
        <w:tc>
          <w:tcPr>
            <w:tcW w:w="3546" w:type="dxa"/>
            <w:tcBorders>
              <w:top w:val="single" w:sz="4" w:space="0" w:color="auto"/>
              <w:left w:val="single" w:sz="4" w:space="0" w:color="auto"/>
              <w:bottom w:val="single" w:sz="4" w:space="0" w:color="auto"/>
              <w:right w:val="single" w:sz="4" w:space="0" w:color="auto"/>
            </w:tcBorders>
          </w:tcPr>
          <w:p w14:paraId="20B3337E" w14:textId="77777777" w:rsidR="00870B0F" w:rsidRDefault="00870B0F" w:rsidP="00D264F1">
            <w:pPr>
              <w:jc w:val="both"/>
              <w:rPr>
                <w:bCs/>
                <w:lang w:val="en-US"/>
              </w:rPr>
            </w:pPr>
            <w:r>
              <w:rPr>
                <w:bCs/>
                <w:lang w:val="en-US"/>
              </w:rPr>
              <w:t xml:space="preserve">5.1 able to analyze </w:t>
            </w:r>
            <w:r>
              <w:rPr>
                <w:lang w:val="en-US" w:eastAsia="ar-SA"/>
              </w:rPr>
              <w:t>main strategies for working with professional texts.</w:t>
            </w:r>
          </w:p>
          <w:p w14:paraId="15CB349B" w14:textId="77777777" w:rsidR="00870B0F" w:rsidRPr="005D68E0" w:rsidRDefault="00870B0F" w:rsidP="00D264F1">
            <w:pPr>
              <w:jc w:val="both"/>
              <w:rPr>
                <w:bCs/>
                <w:sz w:val="20"/>
                <w:szCs w:val="20"/>
                <w:lang w:val="en-US"/>
              </w:rPr>
            </w:pPr>
            <w:r>
              <w:rPr>
                <w:bCs/>
                <w:lang w:val="en-US"/>
              </w:rPr>
              <w:t>5.</w:t>
            </w:r>
            <w:proofErr w:type="gramStart"/>
            <w:r>
              <w:rPr>
                <w:bCs/>
                <w:lang w:val="en-US"/>
              </w:rPr>
              <w:t>2.</w:t>
            </w:r>
            <w:r>
              <w:rPr>
                <w:lang w:val="en-US" w:eastAsia="ar-SA"/>
              </w:rPr>
              <w:t>able</w:t>
            </w:r>
            <w:proofErr w:type="gramEnd"/>
            <w:r>
              <w:rPr>
                <w:lang w:val="en-US" w:eastAsia="ar-SA"/>
              </w:rPr>
              <w:t xml:space="preserve"> to discuss questions about the text, justifying them with arguments and examples.</w:t>
            </w:r>
          </w:p>
        </w:tc>
      </w:tr>
      <w:tr w:rsidR="00870B0F" w:rsidRPr="009C09B8" w14:paraId="35B589DF" w14:textId="77777777" w:rsidTr="00D264F1">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394D6997" w14:textId="77777777" w:rsidR="00870B0F" w:rsidRPr="005D68E0" w:rsidRDefault="00870B0F" w:rsidP="00D264F1">
            <w:pPr>
              <w:jc w:val="center"/>
              <w:rPr>
                <w:b/>
                <w:sz w:val="20"/>
                <w:szCs w:val="20"/>
                <w:lang w:val="en-US"/>
              </w:rPr>
            </w:pPr>
            <w:r w:rsidRPr="005D68E0">
              <w:rPr>
                <w:b/>
                <w:sz w:val="20"/>
                <w:szCs w:val="20"/>
                <w:lang w:val="en-US"/>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69D89ABF" w14:textId="77777777" w:rsidR="00870B0F" w:rsidRPr="005D68E0" w:rsidRDefault="00870B0F" w:rsidP="00D264F1">
            <w:pPr>
              <w:rPr>
                <w:sz w:val="20"/>
                <w:szCs w:val="20"/>
                <w:lang w:val="en-US"/>
              </w:rPr>
            </w:pPr>
            <w:r>
              <w:rPr>
                <w:b/>
                <w:sz w:val="20"/>
                <w:szCs w:val="20"/>
                <w:lang w:val="en-US"/>
              </w:rPr>
              <w:t>Professional-Oriented Foreign Language (part 1)</w:t>
            </w:r>
            <w:r w:rsidRPr="005D68E0">
              <w:rPr>
                <w:sz w:val="20"/>
                <w:szCs w:val="20"/>
                <w:lang w:val="en-US"/>
              </w:rPr>
              <w:t xml:space="preserve"> (English)</w:t>
            </w:r>
          </w:p>
        </w:tc>
      </w:tr>
      <w:tr w:rsidR="00870B0F" w:rsidRPr="009C09B8" w14:paraId="7C37C6A9" w14:textId="77777777" w:rsidTr="00D264F1">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10770CDA" w14:textId="77777777" w:rsidR="00870B0F" w:rsidRPr="005D68E0" w:rsidRDefault="00870B0F" w:rsidP="00D264F1">
            <w:pPr>
              <w:jc w:val="center"/>
              <w:rPr>
                <w:b/>
                <w:sz w:val="20"/>
                <w:szCs w:val="20"/>
              </w:rPr>
            </w:pPr>
            <w:proofErr w:type="spellStart"/>
            <w:r w:rsidRPr="005D68E0">
              <w:rPr>
                <w:b/>
                <w:sz w:val="20"/>
                <w:szCs w:val="20"/>
                <w:lang w:val="en-US"/>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4234BCB2" w14:textId="77777777" w:rsidR="00870B0F" w:rsidRPr="005D68E0" w:rsidRDefault="00870B0F" w:rsidP="00D264F1">
            <w:pPr>
              <w:rPr>
                <w:sz w:val="20"/>
                <w:szCs w:val="20"/>
                <w:lang w:val="en-US"/>
              </w:rPr>
            </w:pPr>
            <w:r>
              <w:rPr>
                <w:b/>
                <w:sz w:val="20"/>
                <w:szCs w:val="20"/>
                <w:lang w:val="en-US"/>
              </w:rPr>
              <w:t>Professional-Oriented Foreign Language (part 2)</w:t>
            </w:r>
            <w:r w:rsidRPr="005D68E0">
              <w:rPr>
                <w:sz w:val="20"/>
                <w:szCs w:val="20"/>
                <w:lang w:val="en-US"/>
              </w:rPr>
              <w:t xml:space="preserve"> (English)</w:t>
            </w:r>
          </w:p>
        </w:tc>
      </w:tr>
      <w:tr w:rsidR="00870B0F" w:rsidRPr="000456DC" w14:paraId="1ED975C8" w14:textId="77777777" w:rsidTr="00D264F1">
        <w:tc>
          <w:tcPr>
            <w:tcW w:w="2126" w:type="dxa"/>
            <w:tcBorders>
              <w:top w:val="single" w:sz="4" w:space="0" w:color="000000"/>
              <w:left w:val="single" w:sz="4" w:space="0" w:color="000000"/>
              <w:bottom w:val="single" w:sz="4" w:space="0" w:color="000000"/>
              <w:right w:val="single" w:sz="4" w:space="0" w:color="000000"/>
            </w:tcBorders>
            <w:hideMark/>
          </w:tcPr>
          <w:p w14:paraId="02CD44F9" w14:textId="77777777" w:rsidR="00870B0F" w:rsidRPr="005D68E0" w:rsidRDefault="00870B0F" w:rsidP="00D264F1">
            <w:pPr>
              <w:jc w:val="center"/>
              <w:rPr>
                <w:rFonts w:eastAsia="Calibri"/>
                <w:b/>
                <w:sz w:val="20"/>
                <w:szCs w:val="20"/>
                <w:lang w:val="en-US" w:eastAsia="en-US"/>
              </w:rPr>
            </w:pPr>
            <w:r w:rsidRPr="005D68E0">
              <w:rPr>
                <w:rFonts w:eastAsia="Calibri"/>
                <w:b/>
                <w:sz w:val="20"/>
                <w:szCs w:val="20"/>
                <w:lang w:val="en-US" w:eastAsia="en-US"/>
              </w:rPr>
              <w:t>Learning</w:t>
            </w:r>
          </w:p>
          <w:p w14:paraId="17DBB670" w14:textId="77777777" w:rsidR="00870B0F" w:rsidRPr="005D68E0" w:rsidRDefault="00870B0F" w:rsidP="00D264F1">
            <w:pPr>
              <w:jc w:val="center"/>
              <w:rPr>
                <w:b/>
                <w:sz w:val="20"/>
                <w:szCs w:val="20"/>
              </w:rPr>
            </w:pPr>
            <w:r w:rsidRPr="005D68E0">
              <w:rPr>
                <w:rFonts w:eastAsia="Calibri"/>
                <w:b/>
                <w:sz w:val="20"/>
                <w:szCs w:val="20"/>
                <w:lang w:val="en-US" w:eastAsia="en-US"/>
              </w:rPr>
              <w:t>resources</w:t>
            </w:r>
            <w:r w:rsidRPr="005D68E0">
              <w:rPr>
                <w:rStyle w:val="shorttext"/>
                <w:b/>
                <w:bCs/>
                <w:sz w:val="20"/>
                <w:szCs w:val="20"/>
                <w:lang w:val="en-US"/>
              </w:rPr>
              <w:t xml:space="preserve"> </w:t>
            </w:r>
            <w:r w:rsidRPr="005D68E0">
              <w:rPr>
                <w:rStyle w:val="shorttext"/>
                <w:b/>
                <w:bCs/>
                <w:sz w:val="20"/>
                <w:szCs w:val="20"/>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62F2A015" w14:textId="77777777" w:rsidR="00870B0F" w:rsidRPr="005D68E0" w:rsidRDefault="00870B0F" w:rsidP="00D264F1">
            <w:pPr>
              <w:pStyle w:val="a5"/>
              <w:spacing w:before="0" w:beforeAutospacing="0" w:after="0" w:afterAutospacing="0"/>
              <w:jc w:val="both"/>
              <w:rPr>
                <w:b/>
                <w:sz w:val="20"/>
                <w:szCs w:val="20"/>
                <w:lang w:val="en-US"/>
              </w:rPr>
            </w:pPr>
            <w:r w:rsidRPr="005D68E0">
              <w:rPr>
                <w:b/>
                <w:sz w:val="20"/>
                <w:szCs w:val="20"/>
                <w:lang w:val="en-US"/>
              </w:rPr>
              <w:t>Literature:</w:t>
            </w:r>
          </w:p>
          <w:p w14:paraId="10F43BB8" w14:textId="77777777" w:rsidR="00870B0F" w:rsidRPr="00864949" w:rsidRDefault="00870B0F" w:rsidP="00D264F1">
            <w:pPr>
              <w:rPr>
                <w:rStyle w:val="a7"/>
                <w:sz w:val="20"/>
                <w:szCs w:val="20"/>
              </w:rPr>
            </w:pPr>
            <w:r w:rsidRPr="000456DC">
              <w:rPr>
                <w:sz w:val="20"/>
                <w:szCs w:val="20"/>
                <w:lang w:val="en-US"/>
              </w:rPr>
              <w:t xml:space="preserve">1. </w:t>
            </w:r>
            <w:proofErr w:type="spellStart"/>
            <w:r w:rsidRPr="000456DC">
              <w:rPr>
                <w:sz w:val="20"/>
                <w:szCs w:val="20"/>
                <w:lang w:val="en-US"/>
              </w:rPr>
              <w:t>Karipbayeva</w:t>
            </w:r>
            <w:proofErr w:type="spellEnd"/>
            <w:r w:rsidRPr="000456DC">
              <w:rPr>
                <w:sz w:val="20"/>
                <w:szCs w:val="20"/>
                <w:lang w:val="en-US"/>
              </w:rPr>
              <w:t xml:space="preserve"> G.A., </w:t>
            </w:r>
            <w:proofErr w:type="spellStart"/>
            <w:r w:rsidRPr="000456DC">
              <w:rPr>
                <w:sz w:val="20"/>
                <w:szCs w:val="20"/>
                <w:lang w:val="en-US"/>
              </w:rPr>
              <w:t>Makisheva</w:t>
            </w:r>
            <w:proofErr w:type="spellEnd"/>
            <w:r w:rsidRPr="000456DC">
              <w:rPr>
                <w:sz w:val="20"/>
                <w:szCs w:val="20"/>
                <w:lang w:val="en-US"/>
              </w:rPr>
              <w:t xml:space="preserve"> M.K. English for Students of International Relations: educational manual, 100 p., 2020. </w:t>
            </w:r>
            <w:hyperlink r:id="rId5" w:history="1">
              <w:r w:rsidRPr="000456DC">
                <w:rPr>
                  <w:rStyle w:val="a7"/>
                  <w:sz w:val="20"/>
                  <w:szCs w:val="20"/>
                  <w:lang w:val="en-US"/>
                </w:rPr>
                <w:t>https</w:t>
              </w:r>
              <w:r w:rsidRPr="00864949">
                <w:rPr>
                  <w:rStyle w:val="a7"/>
                  <w:sz w:val="20"/>
                  <w:szCs w:val="20"/>
                </w:rPr>
                <w:t>://</w:t>
              </w:r>
              <w:r w:rsidRPr="000456DC">
                <w:rPr>
                  <w:rStyle w:val="a7"/>
                  <w:sz w:val="20"/>
                  <w:szCs w:val="20"/>
                  <w:lang w:val="en-US"/>
                </w:rPr>
                <w:t>read</w:t>
              </w:r>
              <w:r w:rsidRPr="00864949">
                <w:rPr>
                  <w:rStyle w:val="a7"/>
                  <w:sz w:val="20"/>
                  <w:szCs w:val="20"/>
                </w:rPr>
                <w:t>.</w:t>
              </w:r>
              <w:proofErr w:type="spellStart"/>
              <w:r w:rsidRPr="000456DC">
                <w:rPr>
                  <w:rStyle w:val="a7"/>
                  <w:sz w:val="20"/>
                  <w:szCs w:val="20"/>
                  <w:lang w:val="en-US"/>
                </w:rPr>
                <w:t>kz</w:t>
              </w:r>
              <w:proofErr w:type="spellEnd"/>
              <w:r w:rsidRPr="00864949">
                <w:rPr>
                  <w:rStyle w:val="a7"/>
                  <w:sz w:val="20"/>
                  <w:szCs w:val="20"/>
                </w:rPr>
                <w:t>/</w:t>
              </w:r>
              <w:r w:rsidRPr="000456DC">
                <w:rPr>
                  <w:rStyle w:val="a7"/>
                  <w:sz w:val="20"/>
                  <w:szCs w:val="20"/>
                  <w:lang w:val="en-US"/>
                </w:rPr>
                <w:t>book</w:t>
              </w:r>
              <w:r w:rsidRPr="00864949">
                <w:rPr>
                  <w:rStyle w:val="a7"/>
                  <w:sz w:val="20"/>
                  <w:szCs w:val="20"/>
                </w:rPr>
                <w:t>/</w:t>
              </w:r>
              <w:r w:rsidRPr="000456DC">
                <w:rPr>
                  <w:rStyle w:val="a7"/>
                  <w:sz w:val="20"/>
                  <w:szCs w:val="20"/>
                  <w:lang w:val="en-US"/>
                </w:rPr>
                <w:t>show</w:t>
              </w:r>
              <w:r w:rsidRPr="00864949">
                <w:rPr>
                  <w:rStyle w:val="a7"/>
                  <w:sz w:val="20"/>
                  <w:szCs w:val="20"/>
                </w:rPr>
                <w:t>/3213.</w:t>
              </w:r>
              <w:r w:rsidRPr="000456DC">
                <w:rPr>
                  <w:rStyle w:val="a7"/>
                  <w:sz w:val="20"/>
                  <w:szCs w:val="20"/>
                  <w:lang w:val="en-US"/>
                </w:rPr>
                <w:t>pdf</w:t>
              </w:r>
            </w:hyperlink>
          </w:p>
          <w:p w14:paraId="04A3BF84" w14:textId="77777777" w:rsidR="00870B0F" w:rsidRDefault="00870B0F" w:rsidP="00D264F1">
            <w:pPr>
              <w:rPr>
                <w:sz w:val="20"/>
                <w:szCs w:val="20"/>
                <w:lang w:val="en-US"/>
              </w:rPr>
            </w:pPr>
            <w:r w:rsidRPr="000456DC">
              <w:rPr>
                <w:sz w:val="20"/>
                <w:szCs w:val="20"/>
              </w:rPr>
              <w:t xml:space="preserve">2.Ястребова Е. Курс английского языка для международников и </w:t>
            </w:r>
            <w:proofErr w:type="spellStart"/>
            <w:r w:rsidRPr="000456DC">
              <w:rPr>
                <w:sz w:val="20"/>
                <w:szCs w:val="20"/>
              </w:rPr>
              <w:t>регионоведов</w:t>
            </w:r>
            <w:proofErr w:type="spellEnd"/>
            <w:r w:rsidRPr="000456DC">
              <w:rPr>
                <w:sz w:val="20"/>
                <w:szCs w:val="20"/>
              </w:rPr>
              <w:t>. Уровень</w:t>
            </w:r>
            <w:r w:rsidRPr="00864949">
              <w:rPr>
                <w:sz w:val="20"/>
                <w:szCs w:val="20"/>
                <w:lang w:val="en-US"/>
              </w:rPr>
              <w:t xml:space="preserve"> – </w:t>
            </w:r>
            <w:r w:rsidRPr="000456DC">
              <w:rPr>
                <w:sz w:val="20"/>
                <w:szCs w:val="20"/>
              </w:rPr>
              <w:t>бакалавриат</w:t>
            </w:r>
            <w:r w:rsidRPr="00864949">
              <w:rPr>
                <w:sz w:val="20"/>
                <w:szCs w:val="20"/>
                <w:lang w:val="en-US"/>
              </w:rPr>
              <w:t xml:space="preserve">. </w:t>
            </w:r>
            <w:r w:rsidRPr="000456DC">
              <w:rPr>
                <w:sz w:val="20"/>
                <w:szCs w:val="20"/>
              </w:rPr>
              <w:t>Часть</w:t>
            </w:r>
            <w:r w:rsidRPr="00864949">
              <w:rPr>
                <w:sz w:val="20"/>
                <w:szCs w:val="20"/>
                <w:lang w:val="en-US"/>
              </w:rPr>
              <w:t xml:space="preserve"> 1</w:t>
            </w:r>
          </w:p>
          <w:p w14:paraId="18F6CAE0" w14:textId="77777777" w:rsidR="00870B0F" w:rsidRDefault="00870B0F" w:rsidP="00D264F1">
            <w:pPr>
              <w:rPr>
                <w:sz w:val="20"/>
                <w:szCs w:val="20"/>
                <w:lang w:val="en-US"/>
              </w:rPr>
            </w:pPr>
            <w:r>
              <w:rPr>
                <w:sz w:val="20"/>
                <w:szCs w:val="20"/>
                <w:lang w:val="en-US"/>
              </w:rPr>
              <w:t>3</w:t>
            </w:r>
            <w:r w:rsidRPr="00864949">
              <w:rPr>
                <w:sz w:val="20"/>
                <w:szCs w:val="20"/>
                <w:lang w:val="en-US"/>
              </w:rPr>
              <w:t>.</w:t>
            </w:r>
            <w:r>
              <w:rPr>
                <w:sz w:val="20"/>
                <w:szCs w:val="20"/>
                <w:lang w:val="en-US"/>
              </w:rPr>
              <w:t xml:space="preserve"> </w:t>
            </w:r>
            <w:proofErr w:type="spellStart"/>
            <w:proofErr w:type="gramStart"/>
            <w:r>
              <w:rPr>
                <w:sz w:val="20"/>
                <w:szCs w:val="20"/>
                <w:lang w:val="en-US"/>
              </w:rPr>
              <w:t>Alontseva</w:t>
            </w:r>
            <w:proofErr w:type="spellEnd"/>
            <w:r>
              <w:rPr>
                <w:sz w:val="20"/>
                <w:szCs w:val="20"/>
                <w:lang w:val="en-US"/>
              </w:rPr>
              <w:t xml:space="preserve">  N.V.</w:t>
            </w:r>
            <w:proofErr w:type="gramEnd"/>
            <w:r>
              <w:rPr>
                <w:sz w:val="20"/>
                <w:szCs w:val="20"/>
                <w:lang w:val="en-US"/>
              </w:rPr>
              <w:t>, International Legal English for students of Law and International Relations,  Minsk , 2009</w:t>
            </w:r>
          </w:p>
          <w:p w14:paraId="4ED1B563" w14:textId="77777777" w:rsidR="00870B0F" w:rsidRDefault="00870B0F" w:rsidP="00D264F1">
            <w:pPr>
              <w:rPr>
                <w:sz w:val="20"/>
                <w:szCs w:val="20"/>
              </w:rPr>
            </w:pPr>
            <w:r w:rsidRPr="00864949">
              <w:rPr>
                <w:sz w:val="20"/>
                <w:szCs w:val="20"/>
              </w:rPr>
              <w:t xml:space="preserve">4. </w:t>
            </w:r>
            <w:r>
              <w:rPr>
                <w:sz w:val="20"/>
                <w:szCs w:val="20"/>
              </w:rPr>
              <w:t xml:space="preserve">Жуковская </w:t>
            </w:r>
            <w:proofErr w:type="gramStart"/>
            <w:r>
              <w:rPr>
                <w:sz w:val="20"/>
                <w:szCs w:val="20"/>
              </w:rPr>
              <w:t>И.М.</w:t>
            </w:r>
            <w:proofErr w:type="gramEnd"/>
            <w:r>
              <w:rPr>
                <w:sz w:val="20"/>
                <w:szCs w:val="20"/>
              </w:rPr>
              <w:t xml:space="preserve">, Осадчая Е.В. Курс английского языка для дипломатов, Часть 1, </w:t>
            </w:r>
          </w:p>
          <w:p w14:paraId="5E2871C7" w14:textId="77777777" w:rsidR="00870B0F" w:rsidRPr="006315BA" w:rsidRDefault="00870B0F" w:rsidP="00D264F1">
            <w:pPr>
              <w:rPr>
                <w:sz w:val="20"/>
                <w:szCs w:val="20"/>
                <w:lang w:val="en-US"/>
              </w:rPr>
            </w:pPr>
            <w:r>
              <w:rPr>
                <w:sz w:val="20"/>
                <w:szCs w:val="20"/>
              </w:rPr>
              <w:t xml:space="preserve">    Москва</w:t>
            </w:r>
            <w:r w:rsidRPr="006315BA">
              <w:rPr>
                <w:sz w:val="20"/>
                <w:szCs w:val="20"/>
                <w:lang w:val="en-US"/>
              </w:rPr>
              <w:t>, 2016</w:t>
            </w:r>
          </w:p>
          <w:p w14:paraId="50A1BED3" w14:textId="77777777" w:rsidR="00870B0F" w:rsidRPr="006315BA" w:rsidRDefault="00870B0F" w:rsidP="00D264F1">
            <w:pPr>
              <w:contextualSpacing/>
              <w:rPr>
                <w:rFonts w:eastAsia="Calibri"/>
                <w:sz w:val="20"/>
                <w:szCs w:val="20"/>
                <w:lang w:val="en-US" w:eastAsia="en-US"/>
              </w:rPr>
            </w:pPr>
          </w:p>
          <w:p w14:paraId="68229531" w14:textId="77777777" w:rsidR="00870B0F" w:rsidRPr="005D68E0" w:rsidRDefault="00870B0F" w:rsidP="00D264F1">
            <w:pPr>
              <w:pStyle w:val="Default"/>
              <w:jc w:val="both"/>
              <w:rPr>
                <w:b/>
                <w:color w:val="auto"/>
                <w:sz w:val="20"/>
                <w:szCs w:val="20"/>
                <w:lang w:val="en-US"/>
              </w:rPr>
            </w:pPr>
            <w:r w:rsidRPr="005D68E0">
              <w:rPr>
                <w:b/>
                <w:color w:val="auto"/>
                <w:sz w:val="20"/>
                <w:szCs w:val="20"/>
                <w:lang w:val="en-US"/>
              </w:rPr>
              <w:t>Internet resources:</w:t>
            </w:r>
          </w:p>
          <w:p w14:paraId="11C27243" w14:textId="77777777" w:rsidR="00870B0F" w:rsidRPr="005D68E0" w:rsidRDefault="00870B0F" w:rsidP="00D264F1">
            <w:pPr>
              <w:rPr>
                <w:sz w:val="20"/>
                <w:szCs w:val="20"/>
                <w:lang w:val="en-US"/>
              </w:rPr>
            </w:pPr>
            <w:r>
              <w:rPr>
                <w:sz w:val="20"/>
                <w:szCs w:val="20"/>
                <w:lang w:val="en-US"/>
              </w:rPr>
              <w:t>3</w:t>
            </w:r>
            <w:r w:rsidRPr="005D68E0">
              <w:rPr>
                <w:sz w:val="20"/>
                <w:szCs w:val="20"/>
                <w:lang w:val="en-US"/>
              </w:rPr>
              <w:t xml:space="preserve">. Future Learn Online Learning Platform </w:t>
            </w:r>
            <w:hyperlink r:id="rId6" w:history="1">
              <w:r w:rsidRPr="005D68E0">
                <w:rPr>
                  <w:rStyle w:val="a7"/>
                  <w:sz w:val="20"/>
                  <w:szCs w:val="20"/>
                  <w:lang w:val="en-US"/>
                </w:rPr>
                <w:t>https://www.futurelearn.com/</w:t>
              </w:r>
            </w:hyperlink>
            <w:r w:rsidRPr="005D68E0">
              <w:rPr>
                <w:sz w:val="20"/>
                <w:szCs w:val="20"/>
                <w:lang w:val="en-US"/>
              </w:rPr>
              <w:t xml:space="preserve">  </w:t>
            </w:r>
            <w:r w:rsidRPr="005D68E0">
              <w:rPr>
                <w:sz w:val="20"/>
                <w:szCs w:val="20"/>
                <w:lang w:val="en-US"/>
              </w:rPr>
              <w:cr/>
              <w:t>Courses:</w:t>
            </w:r>
          </w:p>
          <w:p w14:paraId="6BA638AC" w14:textId="77777777" w:rsidR="00870B0F" w:rsidRPr="005D68E0" w:rsidRDefault="00870B0F"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Cultures and Organizations in International Relations</w:t>
            </w:r>
          </w:p>
          <w:p w14:paraId="62D9117F" w14:textId="77777777" w:rsidR="00870B0F" w:rsidRPr="005D68E0" w:rsidRDefault="00870B0F"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Risks and Threats in International Relations</w:t>
            </w:r>
          </w:p>
          <w:p w14:paraId="3C812E72" w14:textId="77777777" w:rsidR="00870B0F" w:rsidRPr="005D68E0" w:rsidRDefault="00870B0F" w:rsidP="00D264F1">
            <w:pPr>
              <w:pStyle w:val="a3"/>
              <w:numPr>
                <w:ilvl w:val="0"/>
                <w:numId w:val="1"/>
              </w:numPr>
              <w:spacing w:after="0" w:line="240" w:lineRule="auto"/>
              <w:ind w:left="321" w:hanging="180"/>
              <w:rPr>
                <w:rFonts w:ascii="Times New Roman" w:hAnsi="Times New Roman"/>
                <w:sz w:val="20"/>
                <w:szCs w:val="20"/>
                <w:lang w:val="en-US"/>
              </w:rPr>
            </w:pPr>
            <w:r w:rsidRPr="005D68E0">
              <w:rPr>
                <w:rFonts w:ascii="Times New Roman" w:hAnsi="Times New Roman"/>
                <w:sz w:val="20"/>
                <w:szCs w:val="20"/>
                <w:lang w:val="en-US"/>
              </w:rPr>
              <w:t>Global Studies: The Future of Globalization</w:t>
            </w:r>
          </w:p>
          <w:p w14:paraId="42DFA82D" w14:textId="77777777" w:rsidR="00870B0F" w:rsidRPr="005D68E0" w:rsidRDefault="00870B0F" w:rsidP="00D264F1">
            <w:pPr>
              <w:rPr>
                <w:sz w:val="20"/>
                <w:szCs w:val="20"/>
                <w:lang w:val="en-US"/>
              </w:rPr>
            </w:pPr>
            <w:r>
              <w:rPr>
                <w:sz w:val="20"/>
                <w:szCs w:val="20"/>
                <w:lang w:val="en-US"/>
              </w:rPr>
              <w:t>4</w:t>
            </w:r>
            <w:r w:rsidRPr="005D68E0">
              <w:rPr>
                <w:sz w:val="20"/>
                <w:szCs w:val="20"/>
                <w:lang w:val="en-US"/>
              </w:rPr>
              <w:t xml:space="preserve">. The UN official website: </w:t>
            </w:r>
            <w:hyperlink r:id="rId7" w:history="1">
              <w:r w:rsidRPr="005D68E0">
                <w:rPr>
                  <w:rStyle w:val="a7"/>
                  <w:sz w:val="20"/>
                  <w:szCs w:val="20"/>
                  <w:lang w:val="en-US"/>
                </w:rPr>
                <w:t>https://www.un.org/en/</w:t>
              </w:r>
            </w:hyperlink>
            <w:r w:rsidRPr="005D68E0">
              <w:rPr>
                <w:sz w:val="20"/>
                <w:szCs w:val="20"/>
                <w:lang w:val="en-US"/>
              </w:rPr>
              <w:t xml:space="preserve"> </w:t>
            </w:r>
            <w:r w:rsidRPr="005D68E0">
              <w:rPr>
                <w:sz w:val="20"/>
                <w:szCs w:val="20"/>
                <w:lang w:val="en-US"/>
              </w:rPr>
              <w:cr/>
            </w:r>
            <w:r>
              <w:rPr>
                <w:sz w:val="20"/>
                <w:szCs w:val="20"/>
                <w:lang w:val="en-US"/>
              </w:rPr>
              <w:t>5</w:t>
            </w:r>
            <w:r w:rsidRPr="005D68E0">
              <w:rPr>
                <w:sz w:val="20"/>
                <w:szCs w:val="20"/>
                <w:lang w:val="en-US"/>
              </w:rPr>
              <w:t xml:space="preserve">. CNN News: </w:t>
            </w:r>
            <w:hyperlink r:id="rId8" w:history="1">
              <w:r w:rsidRPr="005D68E0">
                <w:rPr>
                  <w:rStyle w:val="a7"/>
                  <w:sz w:val="20"/>
                  <w:szCs w:val="20"/>
                  <w:lang w:val="en-US"/>
                </w:rPr>
                <w:t>https://edition.cnn.com</w:t>
              </w:r>
            </w:hyperlink>
            <w:r>
              <w:rPr>
                <w:sz w:val="20"/>
                <w:szCs w:val="20"/>
                <w:lang w:val="en-US"/>
              </w:rPr>
              <w:t xml:space="preserve"> </w:t>
            </w:r>
            <w:r>
              <w:rPr>
                <w:sz w:val="20"/>
                <w:szCs w:val="20"/>
                <w:lang w:val="en-US"/>
              </w:rPr>
              <w:cr/>
              <w:t>6</w:t>
            </w:r>
            <w:r w:rsidRPr="005D68E0">
              <w:rPr>
                <w:sz w:val="20"/>
                <w:szCs w:val="20"/>
                <w:lang w:val="en-US"/>
              </w:rPr>
              <w:t xml:space="preserve">. BBC News: </w:t>
            </w:r>
            <w:hyperlink r:id="rId9" w:history="1">
              <w:r w:rsidRPr="005D68E0">
                <w:rPr>
                  <w:rStyle w:val="a7"/>
                  <w:sz w:val="20"/>
                  <w:szCs w:val="20"/>
                  <w:lang w:val="en-US"/>
                </w:rPr>
                <w:t>https://www.bbc.co.uk</w:t>
              </w:r>
            </w:hyperlink>
            <w:r w:rsidRPr="005D68E0">
              <w:rPr>
                <w:sz w:val="20"/>
                <w:szCs w:val="20"/>
                <w:lang w:val="en-US"/>
              </w:rPr>
              <w:t xml:space="preserve"> </w:t>
            </w:r>
            <w:r w:rsidRPr="005D68E0">
              <w:rPr>
                <w:sz w:val="20"/>
                <w:szCs w:val="20"/>
                <w:lang w:val="en-US"/>
              </w:rPr>
              <w:cr/>
            </w:r>
            <w:r>
              <w:rPr>
                <w:sz w:val="20"/>
                <w:szCs w:val="20"/>
                <w:lang w:val="en-US"/>
              </w:rPr>
              <w:t>7</w:t>
            </w:r>
            <w:r w:rsidRPr="005D68E0">
              <w:rPr>
                <w:sz w:val="20"/>
                <w:szCs w:val="20"/>
                <w:lang w:val="en-US"/>
              </w:rPr>
              <w:t xml:space="preserve">. English-Russian Online Dictionary: </w:t>
            </w:r>
            <w:hyperlink r:id="rId10" w:history="1">
              <w:r w:rsidRPr="005D68E0">
                <w:rPr>
                  <w:rStyle w:val="a7"/>
                  <w:sz w:val="20"/>
                  <w:szCs w:val="20"/>
                  <w:lang w:val="en-US"/>
                </w:rPr>
                <w:t>www.multitran.com/</w:t>
              </w:r>
            </w:hyperlink>
            <w:r w:rsidRPr="005D68E0">
              <w:rPr>
                <w:sz w:val="20"/>
                <w:szCs w:val="20"/>
                <w:lang w:val="en-US"/>
              </w:rPr>
              <w:t xml:space="preserve"> </w:t>
            </w:r>
            <w:r w:rsidRPr="005D68E0">
              <w:rPr>
                <w:sz w:val="20"/>
                <w:szCs w:val="20"/>
                <w:lang w:val="en-US"/>
              </w:rPr>
              <w:cr/>
            </w:r>
            <w:r>
              <w:rPr>
                <w:sz w:val="20"/>
                <w:szCs w:val="20"/>
                <w:lang w:val="en-US"/>
              </w:rPr>
              <w:t>8</w:t>
            </w:r>
            <w:r w:rsidRPr="005D68E0">
              <w:rPr>
                <w:sz w:val="20"/>
                <w:szCs w:val="20"/>
                <w:lang w:val="en-US"/>
              </w:rPr>
              <w:t xml:space="preserve">. English-Russian Online Dictionary: </w:t>
            </w:r>
            <w:hyperlink r:id="rId11" w:history="1">
              <w:r w:rsidRPr="005D68E0">
                <w:rPr>
                  <w:rStyle w:val="a7"/>
                  <w:sz w:val="20"/>
                  <w:szCs w:val="20"/>
                  <w:lang w:val="en-US"/>
                </w:rPr>
                <w:t>https://www.lingvolive.com/en-us</w:t>
              </w:r>
            </w:hyperlink>
            <w:r w:rsidRPr="005D68E0">
              <w:rPr>
                <w:sz w:val="20"/>
                <w:szCs w:val="20"/>
                <w:lang w:val="en-US"/>
              </w:rPr>
              <w:t xml:space="preserve"> </w:t>
            </w:r>
            <w:r w:rsidRPr="005D68E0">
              <w:rPr>
                <w:sz w:val="20"/>
                <w:szCs w:val="20"/>
                <w:lang w:val="en-US"/>
              </w:rPr>
              <w:cr/>
            </w:r>
            <w:r>
              <w:rPr>
                <w:sz w:val="20"/>
                <w:szCs w:val="20"/>
                <w:lang w:val="en-US"/>
              </w:rPr>
              <w:t>9</w:t>
            </w:r>
            <w:r w:rsidRPr="005D68E0">
              <w:rPr>
                <w:sz w:val="20"/>
                <w:szCs w:val="20"/>
                <w:lang w:val="en-US"/>
              </w:rPr>
              <w:t xml:space="preserve">. Collocation Online Dictionary: </w:t>
            </w:r>
            <w:hyperlink r:id="rId12" w:history="1">
              <w:r w:rsidRPr="005D68E0">
                <w:rPr>
                  <w:rStyle w:val="a7"/>
                  <w:sz w:val="20"/>
                  <w:szCs w:val="20"/>
                  <w:lang w:val="en-US"/>
                </w:rPr>
                <w:t>http://www.ozdic.com</w:t>
              </w:r>
            </w:hyperlink>
            <w:r w:rsidRPr="005D68E0">
              <w:rPr>
                <w:sz w:val="20"/>
                <w:szCs w:val="20"/>
                <w:lang w:val="en-US"/>
              </w:rPr>
              <w:t xml:space="preserve"> </w:t>
            </w:r>
          </w:p>
          <w:p w14:paraId="19439B3E" w14:textId="77777777" w:rsidR="00870B0F" w:rsidRPr="005D68E0" w:rsidRDefault="00870B0F" w:rsidP="00D264F1">
            <w:pPr>
              <w:rPr>
                <w:sz w:val="20"/>
                <w:szCs w:val="20"/>
                <w:lang w:val="en-US"/>
              </w:rPr>
            </w:pPr>
            <w:r w:rsidRPr="005D68E0">
              <w:rPr>
                <w:sz w:val="20"/>
                <w:szCs w:val="20"/>
                <w:lang w:val="en-US"/>
              </w:rPr>
              <w:t>1</w:t>
            </w:r>
            <w:r>
              <w:rPr>
                <w:sz w:val="20"/>
                <w:szCs w:val="20"/>
                <w:lang w:val="en-US"/>
              </w:rPr>
              <w:t>0</w:t>
            </w:r>
            <w:r w:rsidRPr="005D68E0">
              <w:rPr>
                <w:sz w:val="20"/>
                <w:szCs w:val="20"/>
                <w:lang w:val="en-US"/>
              </w:rPr>
              <w:t xml:space="preserve">. Oxford Online Learner’s Dictionary: </w:t>
            </w:r>
            <w:hyperlink r:id="rId13" w:history="1">
              <w:r w:rsidRPr="005D68E0">
                <w:rPr>
                  <w:rStyle w:val="a7"/>
                  <w:sz w:val="20"/>
                  <w:szCs w:val="20"/>
                  <w:lang w:val="en-US"/>
                </w:rPr>
                <w:t>https://www.oxfordlearnersdictionaries.com/</w:t>
              </w:r>
            </w:hyperlink>
            <w:r w:rsidRPr="005D68E0">
              <w:rPr>
                <w:sz w:val="20"/>
                <w:szCs w:val="20"/>
                <w:lang w:val="en-US"/>
              </w:rPr>
              <w:t xml:space="preserve"> </w:t>
            </w:r>
            <w:r w:rsidRPr="005D68E0">
              <w:rPr>
                <w:sz w:val="20"/>
                <w:szCs w:val="20"/>
                <w:lang w:val="en-US"/>
              </w:rPr>
              <w:cr/>
              <w:t>1</w:t>
            </w:r>
            <w:r>
              <w:rPr>
                <w:sz w:val="20"/>
                <w:szCs w:val="20"/>
                <w:lang w:val="en-US"/>
              </w:rPr>
              <w:t>1</w:t>
            </w:r>
            <w:r w:rsidRPr="005D68E0">
              <w:rPr>
                <w:sz w:val="20"/>
                <w:szCs w:val="20"/>
                <w:lang w:val="en-US"/>
              </w:rPr>
              <w:t xml:space="preserve">. Cambridge Online Learner’s Dictionary: </w:t>
            </w:r>
            <w:hyperlink r:id="rId14" w:history="1">
              <w:r w:rsidRPr="005D68E0">
                <w:rPr>
                  <w:rStyle w:val="a7"/>
                  <w:sz w:val="20"/>
                  <w:szCs w:val="20"/>
                  <w:lang w:val="en-US"/>
                </w:rPr>
                <w:t>https://dictionary.cambridge.org</w:t>
              </w:r>
            </w:hyperlink>
            <w:r w:rsidRPr="005D68E0">
              <w:rPr>
                <w:sz w:val="20"/>
                <w:szCs w:val="20"/>
                <w:lang w:val="en-US"/>
              </w:rPr>
              <w:t xml:space="preserve"> </w:t>
            </w:r>
            <w:r w:rsidRPr="005D68E0">
              <w:rPr>
                <w:sz w:val="20"/>
                <w:szCs w:val="20"/>
                <w:lang w:val="en-US"/>
              </w:rPr>
              <w:cr/>
              <w:t>1</w:t>
            </w:r>
            <w:r>
              <w:rPr>
                <w:sz w:val="20"/>
                <w:szCs w:val="20"/>
                <w:lang w:val="en-US"/>
              </w:rPr>
              <w:t>2</w:t>
            </w:r>
            <w:r w:rsidRPr="005D68E0">
              <w:rPr>
                <w:sz w:val="20"/>
                <w:szCs w:val="20"/>
                <w:lang w:val="en-US"/>
              </w:rPr>
              <w:t xml:space="preserve">. Coursera Online Learning Platform </w:t>
            </w:r>
            <w:hyperlink r:id="rId15" w:history="1">
              <w:r w:rsidRPr="005D68E0">
                <w:rPr>
                  <w:rStyle w:val="a7"/>
                  <w:sz w:val="20"/>
                  <w:szCs w:val="20"/>
                  <w:lang w:val="en-US"/>
                </w:rPr>
                <w:t>https://www.coursera.org</w:t>
              </w:r>
            </w:hyperlink>
            <w:r w:rsidRPr="005D68E0">
              <w:rPr>
                <w:sz w:val="20"/>
                <w:szCs w:val="20"/>
                <w:lang w:val="en-US"/>
              </w:rPr>
              <w:t xml:space="preserve">  </w:t>
            </w:r>
            <w:r w:rsidRPr="005D68E0">
              <w:rPr>
                <w:sz w:val="20"/>
                <w:szCs w:val="20"/>
                <w:lang w:val="en-US"/>
              </w:rPr>
              <w:cr/>
              <w:t>1</w:t>
            </w:r>
            <w:r>
              <w:rPr>
                <w:sz w:val="20"/>
                <w:szCs w:val="20"/>
                <w:lang w:val="en-US"/>
              </w:rPr>
              <w:t>3</w:t>
            </w:r>
            <w:r w:rsidRPr="005D68E0">
              <w:rPr>
                <w:sz w:val="20"/>
                <w:szCs w:val="20"/>
                <w:lang w:val="en-US"/>
              </w:rPr>
              <w:t xml:space="preserve">. </w:t>
            </w:r>
            <w:proofErr w:type="spellStart"/>
            <w:r w:rsidRPr="005D68E0">
              <w:rPr>
                <w:sz w:val="20"/>
                <w:szCs w:val="20"/>
                <w:lang w:val="en-US"/>
              </w:rPr>
              <w:t>Memrise</w:t>
            </w:r>
            <w:proofErr w:type="spellEnd"/>
            <w:r w:rsidRPr="005D68E0">
              <w:rPr>
                <w:sz w:val="20"/>
                <w:szCs w:val="20"/>
                <w:lang w:val="en-US"/>
              </w:rPr>
              <w:t xml:space="preserve"> Online Learning Platform </w:t>
            </w:r>
            <w:hyperlink r:id="rId16" w:history="1">
              <w:r w:rsidRPr="005D68E0">
                <w:rPr>
                  <w:rStyle w:val="a7"/>
                  <w:sz w:val="20"/>
                  <w:szCs w:val="20"/>
                  <w:lang w:val="en-US"/>
                </w:rPr>
                <w:t>https://app.memrise.com/</w:t>
              </w:r>
            </w:hyperlink>
            <w:r w:rsidRPr="005D68E0">
              <w:rPr>
                <w:sz w:val="20"/>
                <w:szCs w:val="20"/>
                <w:lang w:val="en-US"/>
              </w:rPr>
              <w:t xml:space="preserve">  </w:t>
            </w:r>
            <w:r w:rsidRPr="005D68E0">
              <w:rPr>
                <w:sz w:val="20"/>
                <w:szCs w:val="20"/>
                <w:lang w:val="en-US"/>
              </w:rPr>
              <w:cr/>
              <w:t>1</w:t>
            </w:r>
            <w:r>
              <w:rPr>
                <w:sz w:val="20"/>
                <w:szCs w:val="20"/>
                <w:lang w:val="en-US"/>
              </w:rPr>
              <w:t>4</w:t>
            </w:r>
            <w:r w:rsidRPr="005D68E0">
              <w:rPr>
                <w:sz w:val="20"/>
                <w:szCs w:val="20"/>
                <w:lang w:val="en-US"/>
              </w:rPr>
              <w:t xml:space="preserve">. TED Talks: </w:t>
            </w:r>
            <w:hyperlink r:id="rId17" w:history="1">
              <w:r w:rsidRPr="005D68E0">
                <w:rPr>
                  <w:rStyle w:val="a7"/>
                  <w:sz w:val="20"/>
                  <w:szCs w:val="20"/>
                  <w:lang w:val="en-US"/>
                </w:rPr>
                <w:t>https://www.ted.com</w:t>
              </w:r>
            </w:hyperlink>
            <w:r w:rsidRPr="005D68E0">
              <w:rPr>
                <w:sz w:val="20"/>
                <w:szCs w:val="20"/>
                <w:lang w:val="en-US"/>
              </w:rPr>
              <w:t xml:space="preserve"> </w:t>
            </w:r>
            <w:r w:rsidRPr="005D68E0">
              <w:rPr>
                <w:sz w:val="20"/>
                <w:szCs w:val="20"/>
                <w:lang w:val="en-US"/>
              </w:rPr>
              <w:cr/>
              <w:t>1</w:t>
            </w:r>
            <w:r>
              <w:rPr>
                <w:sz w:val="20"/>
                <w:szCs w:val="20"/>
                <w:lang w:val="en-US"/>
              </w:rPr>
              <w:t>5</w:t>
            </w:r>
            <w:r w:rsidRPr="005D68E0">
              <w:rPr>
                <w:sz w:val="20"/>
                <w:szCs w:val="20"/>
                <w:lang w:val="en-US"/>
              </w:rPr>
              <w:t xml:space="preserve">. E-international relations </w:t>
            </w:r>
            <w:hyperlink r:id="rId18" w:history="1">
              <w:r w:rsidRPr="005D68E0">
                <w:rPr>
                  <w:rStyle w:val="a7"/>
                  <w:sz w:val="20"/>
                  <w:szCs w:val="20"/>
                  <w:lang w:val="en-US"/>
                </w:rPr>
                <w:t>https://www.e-ir.info</w:t>
              </w:r>
            </w:hyperlink>
            <w:r w:rsidRPr="005D68E0">
              <w:rPr>
                <w:sz w:val="20"/>
                <w:szCs w:val="20"/>
                <w:lang w:val="en-US"/>
              </w:rPr>
              <w:t xml:space="preserve">     </w:t>
            </w:r>
          </w:p>
          <w:p w14:paraId="51A76BA5" w14:textId="77777777" w:rsidR="00870B0F" w:rsidRPr="005D68E0" w:rsidRDefault="00870B0F" w:rsidP="00D264F1">
            <w:pPr>
              <w:pStyle w:val="a5"/>
              <w:spacing w:before="0" w:beforeAutospacing="0" w:after="0" w:afterAutospacing="0"/>
              <w:rPr>
                <w:b/>
                <w:sz w:val="20"/>
                <w:szCs w:val="20"/>
                <w:lang w:val="en-US"/>
              </w:rPr>
            </w:pPr>
          </w:p>
        </w:tc>
      </w:tr>
    </w:tbl>
    <w:p w14:paraId="17882F28" w14:textId="77777777" w:rsidR="00870B0F" w:rsidRDefault="00870B0F" w:rsidP="00870B0F">
      <w:pPr>
        <w:rPr>
          <w:sz w:val="20"/>
          <w:szCs w:val="20"/>
          <w:lang w:val="en-US"/>
        </w:rPr>
      </w:pPr>
    </w:p>
    <w:p w14:paraId="5E85DF88" w14:textId="77777777" w:rsidR="00870B0F" w:rsidRPr="005D68E0" w:rsidRDefault="00870B0F" w:rsidP="00870B0F">
      <w:pPr>
        <w:rPr>
          <w:vanish/>
          <w:sz w:val="20"/>
          <w:szCs w:val="20"/>
          <w:lang w:val="en-US"/>
        </w:rPr>
      </w:pPr>
    </w:p>
    <w:p w14:paraId="50DD419E" w14:textId="77777777" w:rsidR="00870B0F" w:rsidRPr="005D68E0" w:rsidRDefault="00870B0F" w:rsidP="00870B0F">
      <w:pPr>
        <w:jc w:val="center"/>
        <w:rPr>
          <w:b/>
          <w:sz w:val="20"/>
          <w:szCs w:val="20"/>
          <w:lang w:val="en"/>
        </w:rPr>
      </w:pPr>
    </w:p>
    <w:p w14:paraId="532B22BD" w14:textId="77777777" w:rsidR="00870B0F" w:rsidRDefault="00870B0F" w:rsidP="00870B0F">
      <w:pPr>
        <w:jc w:val="center"/>
        <w:rPr>
          <w:b/>
          <w:sz w:val="20"/>
          <w:szCs w:val="20"/>
          <w:lang w:val="en"/>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870B0F" w:rsidRPr="002C6C52" w14:paraId="74E6172A" w14:textId="77777777" w:rsidTr="00D264F1">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38E08C6B" w14:textId="77777777" w:rsidR="00870B0F" w:rsidRPr="002C6C52" w:rsidRDefault="00870B0F" w:rsidP="00D264F1">
            <w:pPr>
              <w:rPr>
                <w:b/>
                <w:sz w:val="20"/>
                <w:szCs w:val="20"/>
                <w:lang w:val="en" w:eastAsia="en-US"/>
              </w:rPr>
            </w:pPr>
            <w:r w:rsidRPr="002C6C52">
              <w:rPr>
                <w:b/>
                <w:sz w:val="20"/>
                <w:szCs w:val="20"/>
                <w:lang w:val="en" w:eastAsia="en-US"/>
              </w:rPr>
              <w:t>Academic</w:t>
            </w:r>
          </w:p>
          <w:p w14:paraId="1977C3F5" w14:textId="77777777" w:rsidR="00870B0F" w:rsidRPr="002C6C52" w:rsidRDefault="00870B0F" w:rsidP="00D264F1">
            <w:pPr>
              <w:rPr>
                <w:b/>
                <w:sz w:val="20"/>
                <w:szCs w:val="20"/>
                <w:lang w:val="en" w:eastAsia="en-US"/>
              </w:rPr>
            </w:pPr>
            <w:r w:rsidRPr="002C6C52">
              <w:rPr>
                <w:b/>
                <w:sz w:val="20"/>
                <w:szCs w:val="20"/>
                <w:lang w:val="en-US" w:eastAsia="en-US"/>
              </w:rPr>
              <w:t>course</w:t>
            </w:r>
            <w:r w:rsidRPr="002C6C52">
              <w:rPr>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2A554BD" w14:textId="77777777" w:rsidR="00870B0F" w:rsidRPr="002C6C52" w:rsidRDefault="00870B0F" w:rsidP="00D264F1">
            <w:pPr>
              <w:jc w:val="both"/>
              <w:rPr>
                <w:sz w:val="20"/>
                <w:szCs w:val="20"/>
                <w:lang w:val="en" w:eastAsia="en-US"/>
              </w:rPr>
            </w:pPr>
            <w:r w:rsidRPr="002C6C52">
              <w:rPr>
                <w:sz w:val="20"/>
                <w:szCs w:val="20"/>
                <w:lang w:val="en" w:eastAsia="en-US"/>
              </w:rPr>
              <w:t xml:space="preserve">The academic policy of the </w:t>
            </w:r>
            <w:r w:rsidRPr="002C6C52">
              <w:rPr>
                <w:bCs/>
                <w:sz w:val="20"/>
                <w:szCs w:val="20"/>
                <w:lang w:val="en-US" w:eastAsia="en-US"/>
              </w:rPr>
              <w:t>course</w:t>
            </w:r>
            <w:r w:rsidRPr="002C6C52">
              <w:rPr>
                <w:sz w:val="20"/>
                <w:szCs w:val="20"/>
                <w:lang w:val="en" w:eastAsia="en-US"/>
              </w:rPr>
              <w:t xml:space="preserve"> is determined by </w:t>
            </w:r>
            <w:hyperlink r:id="rId19" w:history="1">
              <w:r w:rsidRPr="002C6C52">
                <w:rPr>
                  <w:sz w:val="20"/>
                  <w:szCs w:val="20"/>
                  <w:u w:val="single"/>
                  <w:lang w:val="en" w:eastAsia="en-US"/>
                </w:rPr>
                <w:t xml:space="preserve">the Academic Policy </w:t>
              </w:r>
            </w:hyperlink>
            <w:r w:rsidRPr="002C6C52">
              <w:rPr>
                <w:sz w:val="20"/>
                <w:szCs w:val="20"/>
                <w:u w:val="single"/>
                <w:lang w:val="en" w:eastAsia="en-US"/>
              </w:rPr>
              <w:t xml:space="preserve">and </w:t>
            </w:r>
            <w:hyperlink r:id="rId20" w:history="1">
              <w:r w:rsidRPr="002C6C52">
                <w:rPr>
                  <w:sz w:val="20"/>
                  <w:szCs w:val="20"/>
                  <w:u w:val="single"/>
                  <w:lang w:val="en" w:eastAsia="en-US"/>
                </w:rPr>
                <w:t xml:space="preserve">the Policy of Academic Integrity </w:t>
              </w:r>
            </w:hyperlink>
            <w:hyperlink r:id="rId21" w:history="1">
              <w:r w:rsidRPr="002C6C52">
                <w:rPr>
                  <w:sz w:val="20"/>
                  <w:szCs w:val="20"/>
                  <w:u w:val="single"/>
                  <w:lang w:val="en" w:eastAsia="en-US"/>
                </w:rPr>
                <w:t>of Al-</w:t>
              </w:r>
              <w:proofErr w:type="spellStart"/>
              <w:r w:rsidRPr="002C6C52">
                <w:rPr>
                  <w:sz w:val="20"/>
                  <w:szCs w:val="20"/>
                  <w:u w:val="single"/>
                  <w:lang w:val="en" w:eastAsia="en-US"/>
                </w:rPr>
                <w:t>Farabi</w:t>
              </w:r>
              <w:proofErr w:type="spellEnd"/>
              <w:r w:rsidRPr="002C6C52">
                <w:rPr>
                  <w:sz w:val="20"/>
                  <w:szCs w:val="20"/>
                  <w:u w:val="single"/>
                  <w:lang w:val="en" w:eastAsia="en-US"/>
                </w:rPr>
                <w:t xml:space="preserve"> Kazakh National University </w:t>
              </w:r>
            </w:hyperlink>
            <w:hyperlink r:id="rId22" w:history="1">
              <w:r w:rsidRPr="002C6C52">
                <w:rPr>
                  <w:sz w:val="20"/>
                  <w:szCs w:val="20"/>
                  <w:u w:val="single"/>
                  <w:lang w:val="en" w:eastAsia="en-US"/>
                </w:rPr>
                <w:t>.</w:t>
              </w:r>
            </w:hyperlink>
            <w:r w:rsidRPr="002C6C52">
              <w:rPr>
                <w:sz w:val="20"/>
                <w:szCs w:val="20"/>
                <w:lang w:val="en" w:eastAsia="en-US"/>
              </w:rPr>
              <w:t xml:space="preserve"> </w:t>
            </w:r>
          </w:p>
          <w:p w14:paraId="3BB09C1F" w14:textId="77777777" w:rsidR="00870B0F" w:rsidRPr="002C6C52" w:rsidRDefault="00870B0F" w:rsidP="00D264F1">
            <w:pPr>
              <w:jc w:val="both"/>
              <w:rPr>
                <w:sz w:val="20"/>
                <w:szCs w:val="20"/>
                <w:lang w:val="en" w:eastAsia="en-US"/>
              </w:rPr>
            </w:pPr>
            <w:r w:rsidRPr="002C6C52">
              <w:rPr>
                <w:sz w:val="20"/>
                <w:szCs w:val="20"/>
                <w:lang w:val="en" w:eastAsia="en-US"/>
              </w:rPr>
              <w:t xml:space="preserve">Documents are available on the main page of IS </w:t>
            </w:r>
            <w:proofErr w:type="gramStart"/>
            <w:r w:rsidRPr="002C6C52">
              <w:rPr>
                <w:sz w:val="20"/>
                <w:szCs w:val="20"/>
                <w:lang w:val="en-US" w:eastAsia="en-US"/>
              </w:rPr>
              <w:t xml:space="preserve">Univer </w:t>
            </w:r>
            <w:r w:rsidRPr="002C6C52">
              <w:rPr>
                <w:sz w:val="20"/>
                <w:szCs w:val="20"/>
                <w:lang w:val="en" w:eastAsia="en-US"/>
              </w:rPr>
              <w:t>.</w:t>
            </w:r>
            <w:proofErr w:type="gramEnd"/>
          </w:p>
          <w:p w14:paraId="0162135A" w14:textId="77777777" w:rsidR="00870B0F" w:rsidRPr="002C6C52" w:rsidRDefault="00870B0F" w:rsidP="00D264F1">
            <w:pPr>
              <w:jc w:val="both"/>
              <w:rPr>
                <w:b/>
                <w:bCs/>
                <w:sz w:val="20"/>
                <w:szCs w:val="20"/>
                <w:lang w:val="en" w:eastAsia="en-US"/>
              </w:rPr>
            </w:pPr>
            <w:r w:rsidRPr="002C6C52">
              <w:rPr>
                <w:b/>
                <w:bCs/>
                <w:sz w:val="20"/>
                <w:szCs w:val="20"/>
                <w:lang w:val="en" w:eastAsia="en-US"/>
              </w:rPr>
              <w:t xml:space="preserve">Integration of science and education. </w:t>
            </w:r>
            <w:r w:rsidRPr="002C6C52">
              <w:rPr>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2C6C52">
              <w:rPr>
                <w:b/>
                <w:bCs/>
                <w:sz w:val="20"/>
                <w:szCs w:val="20"/>
                <w:lang w:val="en" w:eastAsia="en-US"/>
              </w:rPr>
              <w:t xml:space="preserve"> </w:t>
            </w:r>
            <w:r w:rsidRPr="002C6C52">
              <w:rPr>
                <w:sz w:val="20"/>
                <w:szCs w:val="20"/>
                <w:lang w:val="en" w:eastAsia="en-US"/>
              </w:rPr>
              <w:t>assignments.</w:t>
            </w:r>
          </w:p>
          <w:p w14:paraId="2A8D1F1D" w14:textId="77777777" w:rsidR="00870B0F" w:rsidRPr="002C6C52" w:rsidRDefault="00870B0F" w:rsidP="00D264F1">
            <w:pPr>
              <w:jc w:val="both"/>
              <w:rPr>
                <w:b/>
                <w:bCs/>
                <w:sz w:val="20"/>
                <w:szCs w:val="20"/>
                <w:lang w:val="en" w:eastAsia="en-US"/>
              </w:rPr>
            </w:pPr>
            <w:r w:rsidRPr="002C6C52">
              <w:rPr>
                <w:b/>
                <w:bCs/>
                <w:sz w:val="20"/>
                <w:szCs w:val="20"/>
                <w:lang w:val="en" w:eastAsia="en-US"/>
              </w:rPr>
              <w:t xml:space="preserve">Attendance. </w:t>
            </w:r>
            <w:r w:rsidRPr="002C6C52">
              <w:rPr>
                <w:sz w:val="20"/>
                <w:szCs w:val="20"/>
                <w:lang w:val="en" w:eastAsia="en-US"/>
              </w:rPr>
              <w:t>The deadline for each task is indicated in the calendar (schedule) for the implementation of the content of the course. Failure to meet deadlines results in loss of points.</w:t>
            </w:r>
          </w:p>
          <w:p w14:paraId="02EF76F4" w14:textId="77777777" w:rsidR="00870B0F" w:rsidRPr="002C6C52" w:rsidRDefault="00870B0F" w:rsidP="00D264F1">
            <w:pPr>
              <w:pBdr>
                <w:top w:val="nil"/>
                <w:left w:val="nil"/>
                <w:bottom w:val="nil"/>
                <w:right w:val="nil"/>
                <w:between w:val="nil"/>
              </w:pBdr>
              <w:jc w:val="both"/>
              <w:rPr>
                <w:b/>
                <w:bCs/>
                <w:sz w:val="20"/>
                <w:szCs w:val="20"/>
                <w:lang w:val="en" w:eastAsia="en-US"/>
              </w:rPr>
            </w:pPr>
            <w:r w:rsidRPr="002C6C52">
              <w:rPr>
                <w:b/>
                <w:bCs/>
                <w:sz w:val="20"/>
                <w:szCs w:val="20"/>
                <w:lang w:eastAsia="en-US"/>
              </w:rPr>
              <w:t>А</w:t>
            </w:r>
            <w:proofErr w:type="spellStart"/>
            <w:r w:rsidRPr="002C6C52">
              <w:rPr>
                <w:b/>
                <w:bCs/>
                <w:sz w:val="20"/>
                <w:szCs w:val="20"/>
                <w:lang w:val="en" w:eastAsia="en-US"/>
              </w:rPr>
              <w:t>cademic</w:t>
            </w:r>
            <w:proofErr w:type="spellEnd"/>
            <w:r w:rsidRPr="002C6C52">
              <w:rPr>
                <w:b/>
                <w:bCs/>
                <w:sz w:val="20"/>
                <w:szCs w:val="20"/>
                <w:lang w:val="en" w:eastAsia="en-US"/>
              </w:rPr>
              <w:t xml:space="preserve"> honesty.</w:t>
            </w:r>
            <w:r w:rsidRPr="002C6C52">
              <w:rPr>
                <w:lang w:val="en" w:eastAsia="en-US"/>
              </w:rPr>
              <w:t xml:space="preserve"> </w:t>
            </w:r>
            <w:r w:rsidRPr="002C6C52">
              <w:rPr>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37B31E55" w14:textId="77777777" w:rsidR="00870B0F" w:rsidRPr="002C6C52" w:rsidRDefault="00870B0F" w:rsidP="00D264F1">
            <w:pPr>
              <w:jc w:val="both"/>
              <w:rPr>
                <w:sz w:val="20"/>
                <w:szCs w:val="20"/>
                <w:lang w:val="en" w:eastAsia="en-US"/>
              </w:rPr>
            </w:pPr>
            <w:r w:rsidRPr="002C6C52">
              <w:rPr>
                <w:sz w:val="20"/>
                <w:szCs w:val="20"/>
                <w:lang w:val="en" w:eastAsia="en-US"/>
              </w:rPr>
              <w:t xml:space="preserve">Compliance with academic honesty during the period of theoretical training and at exams, in addition to the main policies, is regulated by </w:t>
            </w:r>
            <w:hyperlink r:id="rId23" w:history="1">
              <w:r w:rsidRPr="002C6C52">
                <w:rPr>
                  <w:sz w:val="20"/>
                  <w:szCs w:val="20"/>
                  <w:u w:val="single"/>
                  <w:lang w:val="en" w:eastAsia="en-US"/>
                </w:rPr>
                <w:t xml:space="preserve">the "Rules for the final control" </w:t>
              </w:r>
            </w:hyperlink>
            <w:r w:rsidRPr="002C6C52">
              <w:rPr>
                <w:sz w:val="20"/>
                <w:szCs w:val="20"/>
                <w:u w:val="single"/>
                <w:lang w:val="en" w:eastAsia="en-US"/>
              </w:rPr>
              <w:t xml:space="preserve">, </w:t>
            </w:r>
            <w:hyperlink r:id="rId24" w:history="1">
              <w:r w:rsidRPr="002C6C52">
                <w:rPr>
                  <w:sz w:val="20"/>
                  <w:szCs w:val="20"/>
                  <w:u w:val="single"/>
                  <w:lang w:val="en" w:eastAsia="en-US"/>
                </w:rPr>
                <w:t xml:space="preserve">"Instructions for the final control of the autumn / spring semester of the current academic year" </w:t>
              </w:r>
            </w:hyperlink>
            <w:r w:rsidRPr="002C6C52">
              <w:rPr>
                <w:sz w:val="20"/>
                <w:szCs w:val="20"/>
                <w:u w:val="single"/>
                <w:lang w:val="en" w:eastAsia="en-US"/>
              </w:rPr>
              <w:t>, "Regulations on checking students' text documents for borrowings".</w:t>
            </w:r>
          </w:p>
          <w:p w14:paraId="6D9F811A" w14:textId="77777777" w:rsidR="00870B0F" w:rsidRPr="002C6C52" w:rsidRDefault="00870B0F" w:rsidP="00D264F1">
            <w:pPr>
              <w:jc w:val="both"/>
              <w:rPr>
                <w:sz w:val="20"/>
                <w:szCs w:val="20"/>
                <w:lang w:val="en" w:eastAsia="en-US"/>
              </w:rPr>
            </w:pPr>
            <w:r w:rsidRPr="002C6C52">
              <w:rPr>
                <w:sz w:val="20"/>
                <w:szCs w:val="20"/>
                <w:lang w:val="en" w:eastAsia="en-US"/>
              </w:rPr>
              <w:lastRenderedPageBreak/>
              <w:t xml:space="preserve">Documents are available on the main page of IS </w:t>
            </w:r>
            <w:proofErr w:type="gramStart"/>
            <w:r w:rsidRPr="002C6C52">
              <w:rPr>
                <w:sz w:val="20"/>
                <w:szCs w:val="20"/>
                <w:lang w:val="en-US" w:eastAsia="en-US"/>
              </w:rPr>
              <w:t xml:space="preserve">Univer </w:t>
            </w:r>
            <w:r w:rsidRPr="002C6C52">
              <w:rPr>
                <w:sz w:val="20"/>
                <w:szCs w:val="20"/>
                <w:lang w:val="en" w:eastAsia="en-US"/>
              </w:rPr>
              <w:t>.</w:t>
            </w:r>
            <w:proofErr w:type="gramEnd"/>
          </w:p>
          <w:p w14:paraId="1B28AFEB" w14:textId="77777777" w:rsidR="00870B0F" w:rsidRPr="002C6C52" w:rsidRDefault="00870B0F" w:rsidP="00D264F1">
            <w:pPr>
              <w:jc w:val="both"/>
              <w:rPr>
                <w:b/>
                <w:bCs/>
                <w:sz w:val="20"/>
                <w:szCs w:val="20"/>
                <w:lang w:val="en" w:eastAsia="en-US"/>
              </w:rPr>
            </w:pPr>
            <w:r w:rsidRPr="002C6C52">
              <w:rPr>
                <w:b/>
                <w:bCs/>
                <w:sz w:val="20"/>
                <w:szCs w:val="20"/>
                <w:lang w:val="en" w:eastAsia="en-US"/>
              </w:rPr>
              <w:t xml:space="preserve">Basic principles of inclusive education. </w:t>
            </w:r>
            <w:r w:rsidRPr="002C6C52">
              <w:rPr>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2F18C63" w14:textId="77777777" w:rsidR="00870B0F" w:rsidRPr="002C6C52" w:rsidRDefault="00870B0F" w:rsidP="00D264F1">
            <w:pPr>
              <w:jc w:val="both"/>
              <w:rPr>
                <w:i/>
                <w:iCs/>
                <w:sz w:val="20"/>
                <w:szCs w:val="20"/>
                <w:u w:val="single"/>
                <w:lang w:val="en" w:eastAsia="en-US"/>
              </w:rPr>
            </w:pPr>
            <w:r w:rsidRPr="002C6C52">
              <w:rPr>
                <w:sz w:val="20"/>
                <w:szCs w:val="20"/>
                <w:lang w:val="en" w:eastAsia="en-US"/>
              </w:rPr>
              <w:t xml:space="preserve">All students, especially those with disabilities, can receive counseling assistance by phone / e- </w:t>
            </w:r>
            <w:r w:rsidRPr="002C6C52">
              <w:rPr>
                <w:sz w:val="20"/>
                <w:szCs w:val="20"/>
                <w:lang w:val="en-US" w:eastAsia="en-US"/>
              </w:rPr>
              <w:t>mail</w:t>
            </w:r>
            <w:r w:rsidRPr="002C6C52">
              <w:rPr>
                <w:sz w:val="20"/>
                <w:szCs w:val="20"/>
                <w:lang w:val="en" w:eastAsia="en-US"/>
              </w:rPr>
              <w:t xml:space="preserve"> </w:t>
            </w:r>
            <w:r>
              <w:rPr>
                <w:color w:val="2E74B5" w:themeColor="accent5" w:themeShade="BF"/>
                <w:sz w:val="20"/>
                <w:szCs w:val="20"/>
                <w:lang w:val="en-US" w:eastAsia="en-US"/>
              </w:rPr>
              <w:t>azheksekova@yahoo.com</w:t>
            </w:r>
            <w:r w:rsidRPr="002C6C52">
              <w:rPr>
                <w:color w:val="2E74B5" w:themeColor="accent5" w:themeShade="BF"/>
                <w:sz w:val="20"/>
                <w:szCs w:val="20"/>
                <w:lang w:val="en" w:eastAsia="en-US"/>
              </w:rPr>
              <w:t xml:space="preserve"> </w:t>
            </w:r>
            <w:r w:rsidRPr="002C6C52">
              <w:rPr>
                <w:sz w:val="20"/>
                <w:szCs w:val="20"/>
                <w:lang w:val="kk-KZ" w:eastAsia="en-US"/>
              </w:rPr>
              <w:t>or</w:t>
            </w:r>
            <w:r w:rsidRPr="002C6C52">
              <w:rPr>
                <w:color w:val="FF0000"/>
                <w:sz w:val="20"/>
                <w:szCs w:val="20"/>
                <w:lang w:val="kk-KZ" w:eastAsia="en-US"/>
              </w:rPr>
              <w:t xml:space="preserve"> </w:t>
            </w:r>
            <w:r w:rsidRPr="002C6C52">
              <w:rPr>
                <w:iCs/>
                <w:sz w:val="20"/>
                <w:szCs w:val="20"/>
                <w:lang w:val="en" w:eastAsia="en-US"/>
              </w:rPr>
              <w:t xml:space="preserve">via </w:t>
            </w:r>
            <w:r w:rsidRPr="002C6C52">
              <w:rPr>
                <w:iCs/>
                <w:sz w:val="20"/>
                <w:szCs w:val="20"/>
                <w:lang w:val="kk-KZ" w:eastAsia="en-US"/>
              </w:rPr>
              <w:t xml:space="preserve">video link in </w:t>
            </w:r>
            <w:r w:rsidRPr="002C6C52">
              <w:rPr>
                <w:iCs/>
                <w:sz w:val="20"/>
                <w:szCs w:val="20"/>
                <w:lang w:val="en-US" w:eastAsia="en-US"/>
              </w:rPr>
              <w:t>MS</w:t>
            </w:r>
            <w:r w:rsidRPr="002C6C52">
              <w:rPr>
                <w:iCs/>
                <w:sz w:val="20"/>
                <w:szCs w:val="20"/>
                <w:lang w:val="en" w:eastAsia="en-US"/>
              </w:rPr>
              <w:t xml:space="preserve"> </w:t>
            </w:r>
            <w:proofErr w:type="gramStart"/>
            <w:r>
              <w:rPr>
                <w:iCs/>
                <w:sz w:val="20"/>
                <w:szCs w:val="20"/>
                <w:lang w:val="en-US" w:eastAsia="en-US"/>
              </w:rPr>
              <w:t xml:space="preserve">Team, </w:t>
            </w:r>
            <w:r w:rsidRPr="002C6C52">
              <w:rPr>
                <w:i/>
                <w:sz w:val="20"/>
                <w:szCs w:val="20"/>
                <w:lang w:val="en" w:eastAsia="en-US"/>
              </w:rPr>
              <w:t xml:space="preserve"> </w:t>
            </w:r>
            <w:r w:rsidRPr="002C6C52">
              <w:rPr>
                <w:iCs/>
                <w:color w:val="2E74B5" w:themeColor="accent5" w:themeShade="BF"/>
                <w:sz w:val="20"/>
                <w:szCs w:val="20"/>
                <w:lang w:val="en-US" w:eastAsia="en-US"/>
              </w:rPr>
              <w:t>ZOOM</w:t>
            </w:r>
            <w:proofErr w:type="gramEnd"/>
          </w:p>
          <w:p w14:paraId="07A3666B" w14:textId="77777777" w:rsidR="00870B0F" w:rsidRPr="002C6C52" w:rsidRDefault="00870B0F" w:rsidP="00D264F1">
            <w:pPr>
              <w:jc w:val="both"/>
              <w:rPr>
                <w:b/>
                <w:sz w:val="20"/>
                <w:szCs w:val="20"/>
                <w:lang w:val="en" w:eastAsia="en-US"/>
              </w:rPr>
            </w:pPr>
            <w:r w:rsidRPr="002C6C52">
              <w:rPr>
                <w:b/>
                <w:sz w:val="20"/>
                <w:szCs w:val="20"/>
                <w:lang w:val="en" w:eastAsia="en-US"/>
              </w:rPr>
              <w:t>Integration</w:t>
            </w:r>
            <w:r w:rsidRPr="002C6C52">
              <w:rPr>
                <w:b/>
                <w:sz w:val="20"/>
                <w:szCs w:val="20"/>
                <w:lang w:val="en-US" w:eastAsia="en-US"/>
              </w:rPr>
              <w:t xml:space="preserve"> </w:t>
            </w:r>
            <w:r w:rsidRPr="002C6C52">
              <w:rPr>
                <w:b/>
                <w:sz w:val="20"/>
                <w:szCs w:val="20"/>
                <w:lang w:val="en" w:eastAsia="en-US"/>
              </w:rPr>
              <w:t>MOO</w:t>
            </w:r>
            <w:r w:rsidRPr="002C6C52">
              <w:rPr>
                <w:b/>
                <w:sz w:val="20"/>
                <w:szCs w:val="20"/>
                <w:lang w:val="en-US" w:eastAsia="en-US"/>
              </w:rPr>
              <w:t xml:space="preserve">C (massive open online course). </w:t>
            </w:r>
            <w:r w:rsidRPr="002C6C52">
              <w:rPr>
                <w:sz w:val="20"/>
                <w:szCs w:val="20"/>
                <w:lang w:val="en" w:eastAsia="en-US"/>
              </w:rPr>
              <w:t xml:space="preserve">In the case of integrating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into the </w:t>
            </w:r>
            <w:r w:rsidRPr="002C6C52">
              <w:rPr>
                <w:bCs/>
                <w:sz w:val="20"/>
                <w:szCs w:val="20"/>
                <w:lang w:val="en-US" w:eastAsia="en-US"/>
              </w:rPr>
              <w:t>course</w:t>
            </w:r>
            <w:r w:rsidRPr="002C6C52">
              <w:rPr>
                <w:sz w:val="20"/>
                <w:szCs w:val="20"/>
                <w:lang w:val="en" w:eastAsia="en-US"/>
              </w:rPr>
              <w:t>, all students need to register for MOO</w:t>
            </w:r>
            <w:r w:rsidRPr="002C6C52">
              <w:rPr>
                <w:sz w:val="20"/>
                <w:szCs w:val="20"/>
                <w:lang w:val="en-US" w:eastAsia="en-US"/>
              </w:rPr>
              <w:t xml:space="preserve">C. The deadlines for passing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modules must be strictly observed in accordance with the </w:t>
            </w:r>
            <w:r w:rsidRPr="002C6C52">
              <w:rPr>
                <w:bCs/>
                <w:sz w:val="20"/>
                <w:szCs w:val="20"/>
                <w:lang w:val="en-US" w:eastAsia="en-US"/>
              </w:rPr>
              <w:t>course</w:t>
            </w:r>
            <w:r w:rsidRPr="002C6C52">
              <w:rPr>
                <w:bCs/>
                <w:sz w:val="20"/>
                <w:szCs w:val="20"/>
                <w:lang w:val="en" w:eastAsia="en-US"/>
              </w:rPr>
              <w:t xml:space="preserve"> </w:t>
            </w:r>
            <w:r w:rsidRPr="002C6C52">
              <w:rPr>
                <w:sz w:val="20"/>
                <w:szCs w:val="20"/>
                <w:lang w:val="en" w:eastAsia="en-US"/>
              </w:rPr>
              <w:t>study schedule.</w:t>
            </w:r>
            <w:r w:rsidRPr="002C6C52">
              <w:rPr>
                <w:color w:val="FF0000"/>
                <w:sz w:val="20"/>
                <w:szCs w:val="20"/>
                <w:lang w:val="en" w:eastAsia="en-US"/>
              </w:rPr>
              <w:t xml:space="preserve"> </w:t>
            </w:r>
          </w:p>
          <w:p w14:paraId="229CD00C" w14:textId="77777777" w:rsidR="00870B0F" w:rsidRPr="002C6C52" w:rsidRDefault="00870B0F" w:rsidP="00D264F1">
            <w:pPr>
              <w:jc w:val="both"/>
              <w:rPr>
                <w:sz w:val="20"/>
                <w:szCs w:val="20"/>
                <w:lang w:val="en" w:eastAsia="en-US"/>
              </w:rPr>
            </w:pPr>
            <w:r w:rsidRPr="002C6C52">
              <w:rPr>
                <w:b/>
                <w:sz w:val="20"/>
                <w:szCs w:val="20"/>
                <w:lang w:val="en" w:eastAsia="en-US"/>
              </w:rPr>
              <w:t xml:space="preserve">ATTENTION! </w:t>
            </w:r>
            <w:r w:rsidRPr="002C6C52">
              <w:rPr>
                <w:sz w:val="20"/>
                <w:szCs w:val="20"/>
                <w:lang w:val="en" w:eastAsia="en-US"/>
              </w:rPr>
              <w:t>The deadline for each task is indicated in the calendar (schedule) for the implementation of the content of the course, as well as in the MOO</w:t>
            </w:r>
            <w:r w:rsidRPr="002C6C52">
              <w:rPr>
                <w:sz w:val="20"/>
                <w:szCs w:val="20"/>
                <w:lang w:val="en-US" w:eastAsia="en-US"/>
              </w:rPr>
              <w:t>C</w:t>
            </w:r>
            <w:r w:rsidRPr="002C6C52">
              <w:rPr>
                <w:sz w:val="20"/>
                <w:szCs w:val="20"/>
                <w:lang w:val="en" w:eastAsia="en-US"/>
              </w:rPr>
              <w:t>. Failure to meet deadlines results in loss of points.</w:t>
            </w:r>
          </w:p>
        </w:tc>
      </w:tr>
      <w:tr w:rsidR="00870B0F" w:rsidRPr="009C09B8" w14:paraId="34D7D683" w14:textId="77777777" w:rsidTr="00D264F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A13ADC4" w14:textId="77777777" w:rsidR="00870B0F" w:rsidRDefault="00870B0F" w:rsidP="00D264F1">
            <w:pPr>
              <w:jc w:val="center"/>
              <w:rPr>
                <w:b/>
                <w:bCs/>
                <w:sz w:val="20"/>
                <w:szCs w:val="20"/>
                <w:lang w:val="en" w:eastAsia="en-US"/>
              </w:rPr>
            </w:pPr>
          </w:p>
          <w:p w14:paraId="1FFE120B" w14:textId="77777777" w:rsidR="00870B0F" w:rsidRDefault="00870B0F" w:rsidP="00D264F1">
            <w:pPr>
              <w:jc w:val="center"/>
              <w:rPr>
                <w:b/>
                <w:bCs/>
                <w:sz w:val="20"/>
                <w:szCs w:val="20"/>
                <w:lang w:val="en" w:eastAsia="en-US"/>
              </w:rPr>
            </w:pPr>
            <w:r w:rsidRPr="002C6C52">
              <w:rPr>
                <w:b/>
                <w:bCs/>
                <w:sz w:val="20"/>
                <w:szCs w:val="20"/>
                <w:lang w:val="en" w:eastAsia="en-US"/>
              </w:rPr>
              <w:t>INFORMATION ABOUT TEACHING, LEARNING AND ASSESSMENT</w:t>
            </w:r>
          </w:p>
          <w:p w14:paraId="710701AA" w14:textId="77777777" w:rsidR="00870B0F" w:rsidRPr="002C6C52" w:rsidRDefault="00870B0F" w:rsidP="00D264F1">
            <w:pPr>
              <w:jc w:val="center"/>
              <w:rPr>
                <w:b/>
                <w:bCs/>
                <w:sz w:val="20"/>
                <w:szCs w:val="20"/>
                <w:lang w:val="en" w:eastAsia="en-US"/>
              </w:rPr>
            </w:pPr>
          </w:p>
        </w:tc>
      </w:tr>
      <w:tr w:rsidR="00870B0F" w:rsidRPr="002C6C52" w14:paraId="0D932715" w14:textId="77777777" w:rsidTr="00D264F1">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74D2DE4" w14:textId="77777777" w:rsidR="00870B0F" w:rsidRPr="002C6C52" w:rsidRDefault="00870B0F" w:rsidP="00D264F1">
            <w:pPr>
              <w:jc w:val="both"/>
              <w:rPr>
                <w:b/>
                <w:bCs/>
                <w:sz w:val="16"/>
                <w:szCs w:val="16"/>
                <w:lang w:val="en" w:eastAsia="en-US"/>
              </w:rPr>
            </w:pPr>
            <w:r w:rsidRPr="002C6C52">
              <w:rPr>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6E6568D" w14:textId="77777777" w:rsidR="00870B0F" w:rsidRPr="002C6C52" w:rsidRDefault="00870B0F" w:rsidP="00D264F1">
            <w:pPr>
              <w:jc w:val="both"/>
              <w:rPr>
                <w:b/>
                <w:bCs/>
                <w:sz w:val="16"/>
                <w:szCs w:val="16"/>
                <w:lang w:val="en" w:eastAsia="en-US"/>
              </w:rPr>
            </w:pPr>
            <w:r w:rsidRPr="002C6C52">
              <w:rPr>
                <w:b/>
                <w:sz w:val="16"/>
                <w:szCs w:val="16"/>
                <w:lang w:val="en" w:eastAsia="en-US"/>
              </w:rPr>
              <w:t>Assessment Methods</w:t>
            </w:r>
          </w:p>
        </w:tc>
      </w:tr>
      <w:tr w:rsidR="00870B0F" w:rsidRPr="002C6C52" w14:paraId="2CD50685" w14:textId="77777777" w:rsidTr="00D264F1">
        <w:trPr>
          <w:trHeight w:val="368"/>
        </w:trPr>
        <w:tc>
          <w:tcPr>
            <w:tcW w:w="851" w:type="dxa"/>
            <w:tcBorders>
              <w:top w:val="single" w:sz="4" w:space="0" w:color="000000"/>
              <w:left w:val="single" w:sz="4" w:space="0" w:color="000000"/>
              <w:right w:val="single" w:sz="4" w:space="0" w:color="000000"/>
            </w:tcBorders>
            <w:shd w:val="clear" w:color="auto" w:fill="auto"/>
          </w:tcPr>
          <w:p w14:paraId="614F0B85" w14:textId="77777777" w:rsidR="00870B0F" w:rsidRPr="002C6C52" w:rsidRDefault="00870B0F" w:rsidP="00D264F1">
            <w:pPr>
              <w:rPr>
                <w:b/>
                <w:bCs/>
                <w:sz w:val="16"/>
                <w:szCs w:val="16"/>
                <w:lang w:val="en" w:eastAsia="en-US"/>
              </w:rPr>
            </w:pPr>
            <w:r w:rsidRPr="002C6C52">
              <w:rPr>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3079E4AE" w14:textId="77777777" w:rsidR="00870B0F" w:rsidRPr="002C6C52" w:rsidRDefault="00870B0F" w:rsidP="00D264F1">
            <w:pPr>
              <w:jc w:val="both"/>
              <w:rPr>
                <w:b/>
                <w:bCs/>
                <w:sz w:val="16"/>
                <w:szCs w:val="16"/>
                <w:lang w:val="en" w:eastAsia="en-US"/>
              </w:rPr>
            </w:pPr>
            <w:r w:rsidRPr="002C6C52">
              <w:rPr>
                <w:b/>
                <w:bCs/>
                <w:sz w:val="16"/>
                <w:szCs w:val="16"/>
                <w:lang w:val="en" w:eastAsia="en-US"/>
              </w:rPr>
              <w:t>Digital</w:t>
            </w:r>
          </w:p>
          <w:p w14:paraId="4F46A840" w14:textId="77777777" w:rsidR="00870B0F" w:rsidRPr="002C6C52" w:rsidRDefault="00870B0F" w:rsidP="00D264F1">
            <w:pPr>
              <w:rPr>
                <w:b/>
                <w:bCs/>
                <w:sz w:val="16"/>
                <w:szCs w:val="16"/>
                <w:lang w:val="en" w:eastAsia="en-US"/>
              </w:rPr>
            </w:pPr>
            <w:r w:rsidRPr="002C6C52">
              <w:rPr>
                <w:b/>
                <w:bCs/>
                <w:sz w:val="16"/>
                <w:szCs w:val="16"/>
                <w:lang w:val="en" w:eastAsia="en-US"/>
              </w:rPr>
              <w:t>equivalent</w:t>
            </w:r>
          </w:p>
          <w:p w14:paraId="64B16C33" w14:textId="77777777" w:rsidR="00870B0F" w:rsidRPr="002C6C52" w:rsidRDefault="00870B0F" w:rsidP="00D264F1">
            <w:pPr>
              <w:rPr>
                <w:b/>
                <w:bCs/>
                <w:sz w:val="16"/>
                <w:szCs w:val="16"/>
                <w:lang w:val="en" w:eastAsia="en-US"/>
              </w:rPr>
            </w:pPr>
            <w:r w:rsidRPr="002C6C52">
              <w:rPr>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0590CF46" w14:textId="77777777" w:rsidR="00870B0F" w:rsidRPr="002C6C52" w:rsidRDefault="00870B0F" w:rsidP="00D264F1">
            <w:pPr>
              <w:rPr>
                <w:b/>
                <w:bCs/>
                <w:sz w:val="16"/>
                <w:szCs w:val="16"/>
                <w:lang w:val="en" w:eastAsia="en-US"/>
              </w:rPr>
            </w:pPr>
            <w:r w:rsidRPr="002C6C52">
              <w:rPr>
                <w:b/>
                <w:bCs/>
                <w:sz w:val="16"/>
                <w:szCs w:val="16"/>
                <w:lang w:val="en" w:eastAsia="en-US"/>
              </w:rPr>
              <w:t>points,</w:t>
            </w:r>
          </w:p>
          <w:p w14:paraId="1F6C75BE" w14:textId="77777777" w:rsidR="00870B0F" w:rsidRPr="002C6C52" w:rsidRDefault="00870B0F" w:rsidP="00D264F1">
            <w:pPr>
              <w:rPr>
                <w:sz w:val="16"/>
                <w:szCs w:val="16"/>
                <w:lang w:val="en" w:eastAsia="en-US"/>
              </w:rPr>
            </w:pPr>
            <w:r w:rsidRPr="002C6C52">
              <w:rPr>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1EEDAE2D" w14:textId="77777777" w:rsidR="00870B0F" w:rsidRPr="002C6C52" w:rsidRDefault="00870B0F" w:rsidP="00D264F1">
            <w:pPr>
              <w:rPr>
                <w:sz w:val="16"/>
                <w:szCs w:val="16"/>
                <w:lang w:val="en" w:eastAsia="en-US"/>
              </w:rPr>
            </w:pPr>
            <w:r w:rsidRPr="002C6C52">
              <w:rPr>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F3FB803" w14:textId="77777777" w:rsidR="00870B0F" w:rsidRPr="002C6C52" w:rsidRDefault="00870B0F" w:rsidP="00D264F1">
            <w:pPr>
              <w:jc w:val="both"/>
              <w:rPr>
                <w:sz w:val="16"/>
                <w:szCs w:val="16"/>
                <w:lang w:val="en" w:eastAsia="en-US"/>
              </w:rPr>
            </w:pPr>
            <w:r w:rsidRPr="002C6C52">
              <w:rPr>
                <w:b/>
                <w:sz w:val="16"/>
                <w:szCs w:val="16"/>
                <w:lang w:val="en" w:eastAsia="en-US"/>
              </w:rPr>
              <w:t xml:space="preserve">Criteria-based assessment </w:t>
            </w:r>
            <w:r w:rsidRPr="002C6C52">
              <w:rPr>
                <w:bCs/>
                <w:sz w:val="16"/>
                <w:szCs w:val="16"/>
                <w:lang w:val="en" w:eastAsia="en-US"/>
              </w:rPr>
              <w:t xml:space="preserve">is </w:t>
            </w:r>
            <w:r w:rsidRPr="002C6C52">
              <w:rPr>
                <w:sz w:val="16"/>
                <w:szCs w:val="16"/>
                <w:lang w:val="en" w:eastAsia="en-US"/>
              </w:rPr>
              <w:t>the process of correlating actual learning outcomes with expected learning outcomes based on clearly defined criteria. Based on formative and summative assessment.</w:t>
            </w:r>
          </w:p>
          <w:p w14:paraId="6A82FF63" w14:textId="77777777" w:rsidR="00870B0F" w:rsidRPr="002C6C52" w:rsidRDefault="00870B0F" w:rsidP="00D264F1">
            <w:pPr>
              <w:jc w:val="both"/>
              <w:rPr>
                <w:sz w:val="16"/>
                <w:szCs w:val="16"/>
                <w:lang w:val="en" w:eastAsia="en-US"/>
              </w:rPr>
            </w:pPr>
            <w:r w:rsidRPr="002C6C52">
              <w:rPr>
                <w:b/>
                <w:bCs/>
                <w:sz w:val="16"/>
                <w:szCs w:val="16"/>
                <w:lang w:val="en" w:eastAsia="en-US"/>
              </w:rPr>
              <w:t xml:space="preserve">Formative assessment is </w:t>
            </w:r>
            <w:r w:rsidRPr="002C6C52">
              <w:rPr>
                <w:sz w:val="16"/>
                <w:szCs w:val="16"/>
                <w:lang w:val="en" w:eastAsia="en-US"/>
              </w:rPr>
              <w:t xml:space="preserve">a type of assessment that is carried out </w:t>
            </w:r>
            <w:proofErr w:type="gramStart"/>
            <w:r w:rsidRPr="002C6C52">
              <w:rPr>
                <w:sz w:val="16"/>
                <w:szCs w:val="16"/>
                <w:lang w:val="en" w:eastAsia="en-US"/>
              </w:rPr>
              <w:t>in the course of</w:t>
            </w:r>
            <w:proofErr w:type="gramEnd"/>
            <w:r w:rsidRPr="002C6C52">
              <w:rPr>
                <w:sz w:val="16"/>
                <w:szCs w:val="16"/>
                <w:lang w:val="en" w:eastAsia="en-US"/>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3E8C70ED" w14:textId="77777777" w:rsidR="00870B0F" w:rsidRPr="002C6C52" w:rsidRDefault="00870B0F" w:rsidP="00D264F1">
            <w:pPr>
              <w:jc w:val="both"/>
              <w:rPr>
                <w:sz w:val="16"/>
                <w:szCs w:val="16"/>
                <w:lang w:val="en" w:eastAsia="en-US"/>
              </w:rPr>
            </w:pPr>
            <w:r w:rsidRPr="002C6C52">
              <w:rPr>
                <w:b/>
                <w:sz w:val="16"/>
                <w:szCs w:val="16"/>
                <w:lang w:val="en" w:eastAsia="en-US"/>
              </w:rPr>
              <w:t xml:space="preserve">Summative assessment </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type of assessment, which is carried out upon completion of the study of the section in accordance with the program of the </w:t>
            </w:r>
            <w:r w:rsidRPr="002C6C52">
              <w:rPr>
                <w:bCs/>
                <w:sz w:val="16"/>
                <w:szCs w:val="16"/>
                <w:lang w:val="en-US" w:eastAsia="en-US"/>
              </w:rPr>
              <w:t>course</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Conducted 3-4 times per semester when performing </w:t>
            </w:r>
            <w:r w:rsidRPr="002C6C52">
              <w:rPr>
                <w:bCs/>
                <w:color w:val="FF0000"/>
                <w:sz w:val="16"/>
                <w:szCs w:val="16"/>
                <w:lang w:val="en" w:eastAsia="en-US"/>
              </w:rPr>
              <w:t>IWS.</w:t>
            </w:r>
            <w:r w:rsidRPr="002C6C52">
              <w:rPr>
                <w:color w:val="FF0000"/>
                <w:sz w:val="16"/>
                <w:szCs w:val="16"/>
                <w:lang w:val="en" w:eastAsia="en-US"/>
              </w:rPr>
              <w:t xml:space="preserve"> </w:t>
            </w:r>
            <w:r w:rsidRPr="002C6C52">
              <w:rPr>
                <w:sz w:val="16"/>
                <w:szCs w:val="16"/>
                <w:lang w:val="en" w:eastAsia="en-US"/>
              </w:rPr>
              <w:t xml:space="preserve">This is the assessment of mastering the expected learning outcomes in relation to the descriptors. Allows you to determine and fix the level of mastering the </w:t>
            </w:r>
            <w:r w:rsidRPr="002C6C52">
              <w:rPr>
                <w:bCs/>
                <w:sz w:val="16"/>
                <w:szCs w:val="16"/>
                <w:lang w:val="en-US" w:eastAsia="en-US"/>
              </w:rPr>
              <w:t>course</w:t>
            </w:r>
            <w:r w:rsidRPr="002C6C52">
              <w:rPr>
                <w:sz w:val="16"/>
                <w:szCs w:val="16"/>
                <w:lang w:val="en" w:eastAsia="en-US"/>
              </w:rPr>
              <w:t xml:space="preserve"> for a certain period. Learning outcomes are evaluated.</w:t>
            </w:r>
          </w:p>
        </w:tc>
      </w:tr>
      <w:tr w:rsidR="00870B0F" w:rsidRPr="002C6C52" w14:paraId="0C9E1565" w14:textId="77777777" w:rsidTr="00D264F1">
        <w:trPr>
          <w:trHeight w:val="359"/>
        </w:trPr>
        <w:tc>
          <w:tcPr>
            <w:tcW w:w="851" w:type="dxa"/>
            <w:tcBorders>
              <w:left w:val="single" w:sz="4" w:space="0" w:color="000000"/>
              <w:right w:val="single" w:sz="4" w:space="0" w:color="000000"/>
            </w:tcBorders>
          </w:tcPr>
          <w:p w14:paraId="0367EEAB" w14:textId="77777777" w:rsidR="00870B0F" w:rsidRPr="002C6C52" w:rsidRDefault="00870B0F" w:rsidP="00D264F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453BBB23" w14:textId="77777777" w:rsidR="00870B0F" w:rsidRPr="002C6C52" w:rsidRDefault="00870B0F" w:rsidP="00D264F1">
            <w:pPr>
              <w:jc w:val="both"/>
              <w:rPr>
                <w:b/>
                <w:sz w:val="16"/>
                <w:szCs w:val="16"/>
                <w:highlight w:val="green"/>
                <w:lang w:val="en" w:eastAsia="en-US"/>
              </w:rPr>
            </w:pPr>
            <w:r w:rsidRPr="002C6C52">
              <w:rPr>
                <w:sz w:val="16"/>
                <w:szCs w:val="16"/>
                <w:lang w:val="en-US" w:eastAsia="en-US"/>
              </w:rPr>
              <w:t xml:space="preserve">4.0 </w:t>
            </w:r>
            <w:r w:rsidRPr="002C6C52">
              <w:rPr>
                <w:sz w:val="16"/>
                <w:szCs w:val="16"/>
                <w:lang w:val="en" w:eastAsia="en-US"/>
              </w:rPr>
              <w:t>_</w:t>
            </w:r>
          </w:p>
        </w:tc>
        <w:tc>
          <w:tcPr>
            <w:tcW w:w="1134" w:type="dxa"/>
            <w:tcBorders>
              <w:left w:val="single" w:sz="4" w:space="0" w:color="000000"/>
              <w:right w:val="single" w:sz="4" w:space="0" w:color="000000"/>
            </w:tcBorders>
          </w:tcPr>
          <w:p w14:paraId="1F86FD37" w14:textId="77777777" w:rsidR="00870B0F" w:rsidRPr="002C6C52" w:rsidRDefault="00870B0F" w:rsidP="00D264F1">
            <w:pPr>
              <w:jc w:val="both"/>
              <w:rPr>
                <w:b/>
                <w:sz w:val="16"/>
                <w:szCs w:val="16"/>
                <w:highlight w:val="green"/>
                <w:lang w:val="en" w:eastAsia="en-US"/>
              </w:rPr>
            </w:pPr>
            <w:r w:rsidRPr="002C6C52">
              <w:rPr>
                <w:sz w:val="16"/>
                <w:szCs w:val="16"/>
                <w:lang w:val="en-US" w:eastAsia="en-US"/>
              </w:rPr>
              <w:t>95-100</w:t>
            </w:r>
          </w:p>
        </w:tc>
        <w:tc>
          <w:tcPr>
            <w:tcW w:w="1985" w:type="dxa"/>
            <w:vMerge w:val="restart"/>
            <w:tcBorders>
              <w:left w:val="single" w:sz="4" w:space="0" w:color="000000"/>
              <w:right w:val="single" w:sz="4" w:space="0" w:color="000000"/>
            </w:tcBorders>
          </w:tcPr>
          <w:p w14:paraId="18ACF61C" w14:textId="77777777" w:rsidR="00870B0F" w:rsidRPr="002C6C52" w:rsidRDefault="00870B0F" w:rsidP="00D264F1">
            <w:pPr>
              <w:jc w:val="both"/>
              <w:rPr>
                <w:b/>
                <w:sz w:val="16"/>
                <w:szCs w:val="16"/>
                <w:highlight w:val="green"/>
                <w:lang w:val="en" w:eastAsia="en-US"/>
              </w:rPr>
            </w:pPr>
            <w:r>
              <w:rPr>
                <w:sz w:val="16"/>
                <w:szCs w:val="16"/>
                <w:lang w:val="en" w:eastAsia="en-US"/>
              </w:rPr>
              <w:t xml:space="preserve">Excellent </w:t>
            </w:r>
          </w:p>
        </w:tc>
        <w:tc>
          <w:tcPr>
            <w:tcW w:w="5386" w:type="dxa"/>
            <w:gridSpan w:val="2"/>
            <w:vMerge/>
            <w:tcBorders>
              <w:left w:val="single" w:sz="4" w:space="0" w:color="000000"/>
              <w:right w:val="single" w:sz="4" w:space="0" w:color="000000"/>
            </w:tcBorders>
          </w:tcPr>
          <w:p w14:paraId="3E6A3C74" w14:textId="77777777" w:rsidR="00870B0F" w:rsidRPr="002C6C52" w:rsidRDefault="00870B0F" w:rsidP="00D264F1">
            <w:pPr>
              <w:jc w:val="both"/>
              <w:rPr>
                <w:sz w:val="16"/>
                <w:szCs w:val="16"/>
                <w:highlight w:val="green"/>
                <w:lang w:val="en" w:eastAsia="en-US"/>
              </w:rPr>
            </w:pPr>
          </w:p>
        </w:tc>
      </w:tr>
      <w:tr w:rsidR="00870B0F" w:rsidRPr="002C6C52" w14:paraId="06A71B69" w14:textId="77777777" w:rsidTr="00D264F1">
        <w:trPr>
          <w:trHeight w:val="359"/>
        </w:trPr>
        <w:tc>
          <w:tcPr>
            <w:tcW w:w="851" w:type="dxa"/>
            <w:tcBorders>
              <w:left w:val="single" w:sz="4" w:space="0" w:color="000000"/>
              <w:right w:val="single" w:sz="4" w:space="0" w:color="000000"/>
            </w:tcBorders>
          </w:tcPr>
          <w:p w14:paraId="27A782B5" w14:textId="77777777" w:rsidR="00870B0F" w:rsidRPr="002C6C52" w:rsidRDefault="00870B0F" w:rsidP="00D264F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604E2A60" w14:textId="77777777" w:rsidR="00870B0F" w:rsidRPr="002C6C52" w:rsidRDefault="00870B0F" w:rsidP="00D264F1">
            <w:pPr>
              <w:jc w:val="both"/>
              <w:rPr>
                <w:b/>
                <w:sz w:val="16"/>
                <w:szCs w:val="16"/>
                <w:highlight w:val="green"/>
                <w:lang w:val="en" w:eastAsia="en-US"/>
              </w:rPr>
            </w:pPr>
            <w:r w:rsidRPr="002C6C52">
              <w:rPr>
                <w:sz w:val="16"/>
                <w:szCs w:val="16"/>
                <w:lang w:val="en" w:eastAsia="en-US"/>
              </w:rPr>
              <w:t>3.67</w:t>
            </w:r>
          </w:p>
        </w:tc>
        <w:tc>
          <w:tcPr>
            <w:tcW w:w="1134" w:type="dxa"/>
            <w:tcBorders>
              <w:left w:val="single" w:sz="4" w:space="0" w:color="000000"/>
              <w:right w:val="single" w:sz="4" w:space="0" w:color="000000"/>
            </w:tcBorders>
          </w:tcPr>
          <w:p w14:paraId="31BC8FCD" w14:textId="77777777" w:rsidR="00870B0F" w:rsidRPr="002C6C52" w:rsidRDefault="00870B0F" w:rsidP="00D264F1">
            <w:pPr>
              <w:jc w:val="both"/>
              <w:rPr>
                <w:b/>
                <w:sz w:val="16"/>
                <w:szCs w:val="16"/>
                <w:highlight w:val="green"/>
                <w:lang w:val="en" w:eastAsia="en-US"/>
              </w:rPr>
            </w:pPr>
            <w:r w:rsidRPr="002C6C52">
              <w:rPr>
                <w:sz w:val="16"/>
                <w:szCs w:val="16"/>
                <w:lang w:val="en" w:eastAsia="en-US"/>
              </w:rPr>
              <w:t>90-94</w:t>
            </w:r>
          </w:p>
        </w:tc>
        <w:tc>
          <w:tcPr>
            <w:tcW w:w="1985" w:type="dxa"/>
            <w:vMerge/>
            <w:tcBorders>
              <w:left w:val="single" w:sz="4" w:space="0" w:color="000000"/>
              <w:right w:val="single" w:sz="4" w:space="0" w:color="000000"/>
            </w:tcBorders>
          </w:tcPr>
          <w:p w14:paraId="29E566AB" w14:textId="77777777" w:rsidR="00870B0F" w:rsidRPr="002C6C52" w:rsidRDefault="00870B0F" w:rsidP="00D264F1">
            <w:pPr>
              <w:jc w:val="both"/>
              <w:rPr>
                <w:b/>
                <w:sz w:val="16"/>
                <w:szCs w:val="16"/>
                <w:highlight w:val="green"/>
                <w:lang w:val="en" w:eastAsia="en-US"/>
              </w:rPr>
            </w:pPr>
          </w:p>
        </w:tc>
        <w:tc>
          <w:tcPr>
            <w:tcW w:w="5386" w:type="dxa"/>
            <w:gridSpan w:val="2"/>
            <w:vMerge/>
            <w:tcBorders>
              <w:left w:val="single" w:sz="4" w:space="0" w:color="000000"/>
              <w:right w:val="single" w:sz="4" w:space="0" w:color="000000"/>
            </w:tcBorders>
          </w:tcPr>
          <w:p w14:paraId="60A074A0" w14:textId="77777777" w:rsidR="00870B0F" w:rsidRPr="002C6C52" w:rsidRDefault="00870B0F" w:rsidP="00D264F1">
            <w:pPr>
              <w:jc w:val="both"/>
              <w:rPr>
                <w:sz w:val="16"/>
                <w:szCs w:val="16"/>
                <w:highlight w:val="green"/>
                <w:lang w:val="en" w:eastAsia="en-US"/>
              </w:rPr>
            </w:pPr>
          </w:p>
        </w:tc>
      </w:tr>
      <w:tr w:rsidR="00870B0F" w:rsidRPr="002C6C52" w14:paraId="0C43F86E" w14:textId="77777777" w:rsidTr="00D264F1">
        <w:trPr>
          <w:trHeight w:val="973"/>
        </w:trPr>
        <w:tc>
          <w:tcPr>
            <w:tcW w:w="851" w:type="dxa"/>
            <w:tcBorders>
              <w:left w:val="single" w:sz="4" w:space="0" w:color="000000"/>
              <w:right w:val="single" w:sz="4" w:space="0" w:color="000000"/>
            </w:tcBorders>
          </w:tcPr>
          <w:p w14:paraId="53D3333B" w14:textId="77777777" w:rsidR="00870B0F" w:rsidRPr="00401C20" w:rsidRDefault="00870B0F" w:rsidP="00D264F1">
            <w:r w:rsidRPr="00401C20">
              <w:t>B+</w:t>
            </w:r>
          </w:p>
        </w:tc>
        <w:tc>
          <w:tcPr>
            <w:tcW w:w="1134" w:type="dxa"/>
            <w:gridSpan w:val="2"/>
            <w:tcBorders>
              <w:left w:val="single" w:sz="4" w:space="0" w:color="000000"/>
              <w:right w:val="single" w:sz="4" w:space="0" w:color="000000"/>
            </w:tcBorders>
          </w:tcPr>
          <w:p w14:paraId="68613F17" w14:textId="77777777" w:rsidR="00870B0F" w:rsidRPr="00401C20" w:rsidRDefault="00870B0F" w:rsidP="00D264F1">
            <w:r w:rsidRPr="00401C20">
              <w:t>3.33</w:t>
            </w:r>
          </w:p>
        </w:tc>
        <w:tc>
          <w:tcPr>
            <w:tcW w:w="1134" w:type="dxa"/>
            <w:tcBorders>
              <w:left w:val="single" w:sz="4" w:space="0" w:color="000000"/>
              <w:right w:val="single" w:sz="4" w:space="0" w:color="000000"/>
            </w:tcBorders>
          </w:tcPr>
          <w:p w14:paraId="75BE3B54" w14:textId="77777777" w:rsidR="00870B0F" w:rsidRPr="00401C20" w:rsidRDefault="00870B0F" w:rsidP="00D264F1">
            <w:r w:rsidRPr="00401C20">
              <w:t>85-89</w:t>
            </w:r>
          </w:p>
        </w:tc>
        <w:tc>
          <w:tcPr>
            <w:tcW w:w="1985" w:type="dxa"/>
            <w:vMerge w:val="restart"/>
            <w:tcBorders>
              <w:left w:val="single" w:sz="4" w:space="0" w:color="000000"/>
              <w:right w:val="single" w:sz="4" w:space="0" w:color="000000"/>
            </w:tcBorders>
          </w:tcPr>
          <w:p w14:paraId="1DF70DE3" w14:textId="77777777" w:rsidR="00870B0F" w:rsidRPr="00401C20" w:rsidRDefault="00870B0F" w:rsidP="00D264F1">
            <w:r w:rsidRPr="00401C20">
              <w:t>Good</w:t>
            </w:r>
          </w:p>
        </w:tc>
        <w:tc>
          <w:tcPr>
            <w:tcW w:w="5386" w:type="dxa"/>
            <w:gridSpan w:val="2"/>
            <w:vMerge/>
            <w:tcBorders>
              <w:left w:val="single" w:sz="4" w:space="0" w:color="000000"/>
              <w:right w:val="single" w:sz="4" w:space="0" w:color="000000"/>
            </w:tcBorders>
          </w:tcPr>
          <w:p w14:paraId="29DC876C" w14:textId="77777777" w:rsidR="00870B0F" w:rsidRPr="002C6C52" w:rsidRDefault="00870B0F" w:rsidP="00D264F1">
            <w:pPr>
              <w:jc w:val="both"/>
              <w:rPr>
                <w:sz w:val="16"/>
                <w:szCs w:val="16"/>
                <w:lang w:val="en" w:eastAsia="en-US"/>
              </w:rPr>
            </w:pPr>
          </w:p>
        </w:tc>
      </w:tr>
      <w:tr w:rsidR="00870B0F" w:rsidRPr="00864949" w14:paraId="1AC85D44" w14:textId="77777777" w:rsidTr="00D264F1">
        <w:trPr>
          <w:trHeight w:val="215"/>
        </w:trPr>
        <w:tc>
          <w:tcPr>
            <w:tcW w:w="851" w:type="dxa"/>
            <w:tcBorders>
              <w:left w:val="single" w:sz="4" w:space="0" w:color="000000"/>
              <w:right w:val="single" w:sz="4" w:space="0" w:color="000000"/>
            </w:tcBorders>
          </w:tcPr>
          <w:p w14:paraId="269E3E4C" w14:textId="77777777" w:rsidR="00870B0F" w:rsidRPr="00401C20" w:rsidRDefault="00870B0F" w:rsidP="00D264F1">
            <w:r w:rsidRPr="00401C20">
              <w:t>B</w:t>
            </w:r>
          </w:p>
        </w:tc>
        <w:tc>
          <w:tcPr>
            <w:tcW w:w="1134" w:type="dxa"/>
            <w:gridSpan w:val="2"/>
            <w:tcBorders>
              <w:left w:val="single" w:sz="4" w:space="0" w:color="000000"/>
              <w:right w:val="single" w:sz="4" w:space="0" w:color="000000"/>
            </w:tcBorders>
          </w:tcPr>
          <w:p w14:paraId="1FC8B524" w14:textId="77777777" w:rsidR="00870B0F" w:rsidRPr="00401C20" w:rsidRDefault="00870B0F" w:rsidP="00D264F1">
            <w:r w:rsidRPr="00401C20">
              <w:t>3.0</w:t>
            </w:r>
          </w:p>
        </w:tc>
        <w:tc>
          <w:tcPr>
            <w:tcW w:w="1134" w:type="dxa"/>
            <w:tcBorders>
              <w:left w:val="single" w:sz="4" w:space="0" w:color="000000"/>
              <w:right w:val="single" w:sz="4" w:space="0" w:color="000000"/>
            </w:tcBorders>
          </w:tcPr>
          <w:p w14:paraId="71D9DD26" w14:textId="77777777" w:rsidR="00870B0F" w:rsidRPr="00401C20" w:rsidRDefault="00870B0F" w:rsidP="00D264F1">
            <w:r w:rsidRPr="00401C20">
              <w:t>80-84</w:t>
            </w:r>
          </w:p>
        </w:tc>
        <w:tc>
          <w:tcPr>
            <w:tcW w:w="1985" w:type="dxa"/>
            <w:vMerge/>
            <w:tcBorders>
              <w:left w:val="single" w:sz="4" w:space="0" w:color="000000"/>
              <w:right w:val="single" w:sz="4" w:space="0" w:color="000000"/>
            </w:tcBorders>
          </w:tcPr>
          <w:p w14:paraId="4E05E80D" w14:textId="77777777" w:rsidR="00870B0F" w:rsidRPr="00401C20" w:rsidRDefault="00870B0F" w:rsidP="00D264F1"/>
        </w:tc>
        <w:tc>
          <w:tcPr>
            <w:tcW w:w="3118" w:type="dxa"/>
            <w:tcBorders>
              <w:left w:val="single" w:sz="4" w:space="0" w:color="000000"/>
              <w:right w:val="single" w:sz="4" w:space="0" w:color="000000"/>
            </w:tcBorders>
            <w:shd w:val="clear" w:color="auto" w:fill="auto"/>
          </w:tcPr>
          <w:p w14:paraId="53A40E44" w14:textId="77777777" w:rsidR="00870B0F" w:rsidRPr="002C6C52" w:rsidRDefault="00870B0F" w:rsidP="00D264F1">
            <w:pPr>
              <w:jc w:val="both"/>
              <w:rPr>
                <w:b/>
                <w:sz w:val="16"/>
                <w:szCs w:val="16"/>
                <w:lang w:val="en" w:eastAsia="en-US"/>
              </w:rPr>
            </w:pPr>
            <w:r w:rsidRPr="002C6C52">
              <w:rPr>
                <w:b/>
                <w:sz w:val="16"/>
                <w:szCs w:val="16"/>
                <w:lang w:val="en" w:eastAsia="en-US"/>
              </w:rPr>
              <w:t>Formative and summative assessment</w:t>
            </w:r>
          </w:p>
          <w:p w14:paraId="57C434D9" w14:textId="77777777" w:rsidR="00870B0F" w:rsidRPr="002C6C52" w:rsidRDefault="00870B0F" w:rsidP="00D264F1">
            <w:pPr>
              <w:jc w:val="both"/>
              <w:rPr>
                <w:sz w:val="16"/>
                <w:szCs w:val="16"/>
                <w:lang w:val="en" w:eastAsia="en-US"/>
              </w:rPr>
            </w:pPr>
          </w:p>
        </w:tc>
        <w:tc>
          <w:tcPr>
            <w:tcW w:w="2268" w:type="dxa"/>
            <w:tcBorders>
              <w:left w:val="single" w:sz="4" w:space="0" w:color="000000"/>
              <w:right w:val="single" w:sz="4" w:space="0" w:color="000000"/>
            </w:tcBorders>
            <w:shd w:val="clear" w:color="auto" w:fill="auto"/>
          </w:tcPr>
          <w:p w14:paraId="1D2C4320" w14:textId="77777777" w:rsidR="00870B0F" w:rsidRPr="002C6C52" w:rsidRDefault="00870B0F" w:rsidP="00D264F1">
            <w:pPr>
              <w:jc w:val="both"/>
              <w:rPr>
                <w:b/>
                <w:bCs/>
                <w:sz w:val="16"/>
                <w:szCs w:val="16"/>
                <w:lang w:val="en" w:eastAsia="en-US"/>
              </w:rPr>
            </w:pPr>
            <w:r w:rsidRPr="002C6C52">
              <w:rPr>
                <w:b/>
                <w:bCs/>
                <w:sz w:val="16"/>
                <w:szCs w:val="16"/>
                <w:lang w:val="en" w:eastAsia="en-US"/>
              </w:rPr>
              <w:t>Points % content</w:t>
            </w:r>
          </w:p>
          <w:p w14:paraId="4617D161" w14:textId="77777777" w:rsidR="00870B0F" w:rsidRPr="002C6C52" w:rsidRDefault="00870B0F" w:rsidP="00D264F1">
            <w:pPr>
              <w:rPr>
                <w:b/>
                <w:bCs/>
                <w:sz w:val="16"/>
                <w:szCs w:val="16"/>
                <w:lang w:val="en" w:eastAsia="en-US"/>
              </w:rPr>
            </w:pPr>
          </w:p>
        </w:tc>
      </w:tr>
      <w:tr w:rsidR="00870B0F" w:rsidRPr="002C6C52" w14:paraId="35DBCD83" w14:textId="77777777" w:rsidTr="00D264F1">
        <w:trPr>
          <w:trHeight w:val="135"/>
        </w:trPr>
        <w:tc>
          <w:tcPr>
            <w:tcW w:w="851" w:type="dxa"/>
            <w:tcBorders>
              <w:left w:val="single" w:sz="4" w:space="0" w:color="000000"/>
              <w:right w:val="single" w:sz="4" w:space="0" w:color="000000"/>
            </w:tcBorders>
          </w:tcPr>
          <w:p w14:paraId="13AECA2E" w14:textId="77777777" w:rsidR="00870B0F" w:rsidRPr="00401C20" w:rsidRDefault="00870B0F" w:rsidP="00D264F1">
            <w:r w:rsidRPr="00401C20">
              <w:t>B-</w:t>
            </w:r>
          </w:p>
        </w:tc>
        <w:tc>
          <w:tcPr>
            <w:tcW w:w="1134" w:type="dxa"/>
            <w:gridSpan w:val="2"/>
            <w:tcBorders>
              <w:left w:val="single" w:sz="4" w:space="0" w:color="000000"/>
              <w:right w:val="single" w:sz="4" w:space="0" w:color="000000"/>
            </w:tcBorders>
          </w:tcPr>
          <w:p w14:paraId="338EFD56" w14:textId="77777777" w:rsidR="00870B0F" w:rsidRPr="00401C20" w:rsidRDefault="00870B0F" w:rsidP="00D264F1">
            <w:r w:rsidRPr="00401C20">
              <w:t>2.67</w:t>
            </w:r>
          </w:p>
        </w:tc>
        <w:tc>
          <w:tcPr>
            <w:tcW w:w="1134" w:type="dxa"/>
            <w:tcBorders>
              <w:left w:val="single" w:sz="4" w:space="0" w:color="000000"/>
              <w:right w:val="single" w:sz="4" w:space="0" w:color="000000"/>
            </w:tcBorders>
          </w:tcPr>
          <w:p w14:paraId="0F998FAE" w14:textId="77777777" w:rsidR="00870B0F" w:rsidRPr="00401C20" w:rsidRDefault="00870B0F" w:rsidP="00D264F1">
            <w:r w:rsidRPr="00401C20">
              <w:t>75-79</w:t>
            </w:r>
          </w:p>
        </w:tc>
        <w:tc>
          <w:tcPr>
            <w:tcW w:w="1985" w:type="dxa"/>
            <w:vMerge/>
            <w:tcBorders>
              <w:left w:val="single" w:sz="4" w:space="0" w:color="000000"/>
              <w:right w:val="single" w:sz="4" w:space="0" w:color="000000"/>
            </w:tcBorders>
          </w:tcPr>
          <w:p w14:paraId="1129CBF9" w14:textId="77777777" w:rsidR="00870B0F" w:rsidRPr="00401C20" w:rsidRDefault="00870B0F" w:rsidP="00D264F1"/>
        </w:tc>
        <w:tc>
          <w:tcPr>
            <w:tcW w:w="3118" w:type="dxa"/>
            <w:tcBorders>
              <w:left w:val="single" w:sz="4" w:space="0" w:color="000000"/>
              <w:right w:val="single" w:sz="4" w:space="0" w:color="000000"/>
            </w:tcBorders>
          </w:tcPr>
          <w:p w14:paraId="0B82C70F" w14:textId="77777777" w:rsidR="00870B0F" w:rsidRPr="002C6C52" w:rsidRDefault="00870B0F" w:rsidP="00D264F1">
            <w:pPr>
              <w:jc w:val="both"/>
              <w:rPr>
                <w:sz w:val="16"/>
                <w:szCs w:val="16"/>
                <w:lang w:val="en" w:eastAsia="en-US"/>
              </w:rPr>
            </w:pPr>
          </w:p>
        </w:tc>
        <w:tc>
          <w:tcPr>
            <w:tcW w:w="2268" w:type="dxa"/>
            <w:tcBorders>
              <w:left w:val="single" w:sz="4" w:space="0" w:color="000000"/>
              <w:right w:val="single" w:sz="4" w:space="0" w:color="000000"/>
            </w:tcBorders>
          </w:tcPr>
          <w:p w14:paraId="331B3562" w14:textId="77777777" w:rsidR="00870B0F" w:rsidRPr="002C6C52" w:rsidRDefault="00870B0F" w:rsidP="00D264F1">
            <w:pPr>
              <w:jc w:val="both"/>
              <w:rPr>
                <w:color w:val="FF0000"/>
                <w:sz w:val="16"/>
                <w:szCs w:val="16"/>
                <w:lang w:val="en" w:eastAsia="en-US"/>
              </w:rPr>
            </w:pPr>
          </w:p>
        </w:tc>
      </w:tr>
      <w:tr w:rsidR="00870B0F" w:rsidRPr="002C6C52" w14:paraId="6F735985" w14:textId="77777777" w:rsidTr="00D264F1">
        <w:trPr>
          <w:trHeight w:val="51"/>
        </w:trPr>
        <w:tc>
          <w:tcPr>
            <w:tcW w:w="851" w:type="dxa"/>
            <w:tcBorders>
              <w:left w:val="single" w:sz="4" w:space="0" w:color="000000"/>
              <w:right w:val="single" w:sz="4" w:space="0" w:color="000000"/>
            </w:tcBorders>
          </w:tcPr>
          <w:p w14:paraId="4C67FD6B" w14:textId="77777777" w:rsidR="00870B0F" w:rsidRPr="00401C20" w:rsidRDefault="00870B0F" w:rsidP="00D264F1">
            <w:r w:rsidRPr="00401C20">
              <w:t>C+</w:t>
            </w:r>
          </w:p>
        </w:tc>
        <w:tc>
          <w:tcPr>
            <w:tcW w:w="1134" w:type="dxa"/>
            <w:gridSpan w:val="2"/>
            <w:tcBorders>
              <w:left w:val="single" w:sz="4" w:space="0" w:color="000000"/>
              <w:right w:val="single" w:sz="4" w:space="0" w:color="000000"/>
            </w:tcBorders>
          </w:tcPr>
          <w:p w14:paraId="4C71E21D" w14:textId="77777777" w:rsidR="00870B0F" w:rsidRPr="00401C20" w:rsidRDefault="00870B0F" w:rsidP="00D264F1">
            <w:r w:rsidRPr="00401C20">
              <w:t>2.33</w:t>
            </w:r>
          </w:p>
        </w:tc>
        <w:tc>
          <w:tcPr>
            <w:tcW w:w="1134" w:type="dxa"/>
            <w:tcBorders>
              <w:left w:val="single" w:sz="4" w:space="0" w:color="000000"/>
              <w:right w:val="single" w:sz="4" w:space="0" w:color="000000"/>
            </w:tcBorders>
          </w:tcPr>
          <w:p w14:paraId="47FC501F" w14:textId="77777777" w:rsidR="00870B0F" w:rsidRPr="00401C20" w:rsidRDefault="00870B0F" w:rsidP="00D264F1">
            <w:r w:rsidRPr="00401C20">
              <w:t>70-74</w:t>
            </w:r>
          </w:p>
        </w:tc>
        <w:tc>
          <w:tcPr>
            <w:tcW w:w="1985" w:type="dxa"/>
            <w:vMerge/>
            <w:tcBorders>
              <w:left w:val="single" w:sz="4" w:space="0" w:color="000000"/>
              <w:right w:val="single" w:sz="4" w:space="0" w:color="000000"/>
            </w:tcBorders>
          </w:tcPr>
          <w:p w14:paraId="359A8A15" w14:textId="77777777" w:rsidR="00870B0F" w:rsidRPr="00401C20" w:rsidRDefault="00870B0F" w:rsidP="00D264F1"/>
        </w:tc>
        <w:tc>
          <w:tcPr>
            <w:tcW w:w="3118" w:type="dxa"/>
            <w:tcBorders>
              <w:left w:val="single" w:sz="4" w:space="0" w:color="000000"/>
              <w:right w:val="single" w:sz="4" w:space="0" w:color="000000"/>
            </w:tcBorders>
          </w:tcPr>
          <w:p w14:paraId="04B012C9" w14:textId="77777777" w:rsidR="00870B0F" w:rsidRPr="002C6C52" w:rsidRDefault="00870B0F" w:rsidP="00D264F1">
            <w:pPr>
              <w:jc w:val="both"/>
              <w:rPr>
                <w:sz w:val="16"/>
                <w:szCs w:val="16"/>
                <w:lang w:val="en" w:eastAsia="en-US"/>
              </w:rPr>
            </w:pPr>
            <w:r w:rsidRPr="002C6C52">
              <w:rPr>
                <w:sz w:val="16"/>
                <w:szCs w:val="16"/>
                <w:lang w:val="en" w:eastAsia="en-US"/>
              </w:rPr>
              <w:t>Work in practical classes</w:t>
            </w:r>
          </w:p>
        </w:tc>
        <w:tc>
          <w:tcPr>
            <w:tcW w:w="2268" w:type="dxa"/>
            <w:tcBorders>
              <w:left w:val="single" w:sz="4" w:space="0" w:color="000000"/>
              <w:right w:val="single" w:sz="4" w:space="0" w:color="000000"/>
            </w:tcBorders>
          </w:tcPr>
          <w:p w14:paraId="71CD639C" w14:textId="77777777" w:rsidR="00870B0F" w:rsidRPr="00B258FF" w:rsidRDefault="00870B0F" w:rsidP="00D264F1">
            <w:pPr>
              <w:jc w:val="both"/>
              <w:rPr>
                <w:color w:val="FF0000"/>
                <w:sz w:val="16"/>
                <w:szCs w:val="16"/>
                <w:lang w:val="en-US" w:eastAsia="en-US"/>
              </w:rPr>
            </w:pPr>
            <w:r>
              <w:rPr>
                <w:color w:val="FF0000"/>
                <w:sz w:val="16"/>
                <w:szCs w:val="16"/>
                <w:lang w:val="en-US" w:eastAsia="en-US"/>
              </w:rPr>
              <w:t>70</w:t>
            </w:r>
          </w:p>
        </w:tc>
      </w:tr>
      <w:tr w:rsidR="00870B0F" w:rsidRPr="002C6C52" w14:paraId="1D5E21E5" w14:textId="77777777" w:rsidTr="00D264F1">
        <w:trPr>
          <w:trHeight w:val="181"/>
        </w:trPr>
        <w:tc>
          <w:tcPr>
            <w:tcW w:w="851" w:type="dxa"/>
            <w:tcBorders>
              <w:left w:val="single" w:sz="4" w:space="0" w:color="000000"/>
              <w:right w:val="single" w:sz="4" w:space="0" w:color="000000"/>
            </w:tcBorders>
            <w:shd w:val="clear" w:color="auto" w:fill="92D050"/>
          </w:tcPr>
          <w:p w14:paraId="373E3B47" w14:textId="77777777" w:rsidR="00870B0F" w:rsidRPr="00401C20" w:rsidRDefault="00870B0F" w:rsidP="00D264F1">
            <w:r w:rsidRPr="00401C20">
              <w:t>C</w:t>
            </w:r>
          </w:p>
        </w:tc>
        <w:tc>
          <w:tcPr>
            <w:tcW w:w="1134" w:type="dxa"/>
            <w:gridSpan w:val="2"/>
            <w:tcBorders>
              <w:left w:val="single" w:sz="4" w:space="0" w:color="000000"/>
              <w:right w:val="single" w:sz="4" w:space="0" w:color="000000"/>
            </w:tcBorders>
            <w:shd w:val="clear" w:color="auto" w:fill="92D050"/>
          </w:tcPr>
          <w:p w14:paraId="6974E549" w14:textId="77777777" w:rsidR="00870B0F" w:rsidRPr="00401C20" w:rsidRDefault="00870B0F" w:rsidP="00D264F1">
            <w:r w:rsidRPr="00401C20">
              <w:t>2.0</w:t>
            </w:r>
          </w:p>
        </w:tc>
        <w:tc>
          <w:tcPr>
            <w:tcW w:w="1134" w:type="dxa"/>
            <w:tcBorders>
              <w:left w:val="single" w:sz="4" w:space="0" w:color="000000"/>
              <w:right w:val="single" w:sz="4" w:space="0" w:color="000000"/>
            </w:tcBorders>
            <w:shd w:val="clear" w:color="auto" w:fill="92D050"/>
          </w:tcPr>
          <w:p w14:paraId="448D2133" w14:textId="77777777" w:rsidR="00870B0F" w:rsidRPr="00401C20" w:rsidRDefault="00870B0F" w:rsidP="00D264F1">
            <w:r w:rsidRPr="00401C20">
              <w:t>65-69</w:t>
            </w:r>
          </w:p>
        </w:tc>
        <w:tc>
          <w:tcPr>
            <w:tcW w:w="1985" w:type="dxa"/>
            <w:vMerge w:val="restart"/>
            <w:tcBorders>
              <w:left w:val="single" w:sz="4" w:space="0" w:color="000000"/>
              <w:right w:val="single" w:sz="4" w:space="0" w:color="000000"/>
            </w:tcBorders>
            <w:shd w:val="clear" w:color="auto" w:fill="92D050"/>
          </w:tcPr>
          <w:p w14:paraId="753F68C8" w14:textId="77777777" w:rsidR="00870B0F" w:rsidRPr="00401C20" w:rsidRDefault="00870B0F" w:rsidP="00D264F1">
            <w:proofErr w:type="spellStart"/>
            <w:r w:rsidRPr="00401C20">
              <w:t>Satisfactorily</w:t>
            </w:r>
            <w:proofErr w:type="spellEnd"/>
          </w:p>
        </w:tc>
        <w:tc>
          <w:tcPr>
            <w:tcW w:w="3118" w:type="dxa"/>
            <w:tcBorders>
              <w:left w:val="single" w:sz="4" w:space="0" w:color="000000"/>
              <w:right w:val="single" w:sz="4" w:space="0" w:color="000000"/>
            </w:tcBorders>
          </w:tcPr>
          <w:p w14:paraId="1CA3B6E5" w14:textId="77777777" w:rsidR="00870B0F" w:rsidRPr="002C6C52" w:rsidRDefault="00870B0F" w:rsidP="00D264F1">
            <w:pPr>
              <w:jc w:val="both"/>
              <w:rPr>
                <w:sz w:val="16"/>
                <w:szCs w:val="16"/>
                <w:lang w:val="en" w:eastAsia="en-US"/>
              </w:rPr>
            </w:pPr>
            <w:r w:rsidRPr="002C6C52">
              <w:rPr>
                <w:sz w:val="16"/>
                <w:szCs w:val="16"/>
                <w:lang w:val="en" w:eastAsia="en-US"/>
              </w:rPr>
              <w:t>Independent work</w:t>
            </w:r>
          </w:p>
        </w:tc>
        <w:tc>
          <w:tcPr>
            <w:tcW w:w="2268" w:type="dxa"/>
            <w:tcBorders>
              <w:left w:val="single" w:sz="4" w:space="0" w:color="000000"/>
              <w:right w:val="single" w:sz="4" w:space="0" w:color="000000"/>
            </w:tcBorders>
          </w:tcPr>
          <w:p w14:paraId="4FAC3AF1" w14:textId="77777777" w:rsidR="00870B0F" w:rsidRPr="00B258FF" w:rsidRDefault="00870B0F" w:rsidP="00D264F1">
            <w:pPr>
              <w:jc w:val="both"/>
              <w:rPr>
                <w:color w:val="FF0000"/>
                <w:sz w:val="16"/>
                <w:szCs w:val="16"/>
                <w:lang w:val="en-US" w:eastAsia="en-US"/>
              </w:rPr>
            </w:pPr>
            <w:r>
              <w:rPr>
                <w:color w:val="FF0000"/>
                <w:sz w:val="16"/>
                <w:szCs w:val="16"/>
                <w:lang w:val="en-US" w:eastAsia="en-US"/>
              </w:rPr>
              <w:t>21</w:t>
            </w:r>
          </w:p>
        </w:tc>
      </w:tr>
      <w:tr w:rsidR="00870B0F" w:rsidRPr="002C6C52" w14:paraId="5E92B076" w14:textId="77777777" w:rsidTr="00D264F1">
        <w:trPr>
          <w:trHeight w:val="87"/>
        </w:trPr>
        <w:tc>
          <w:tcPr>
            <w:tcW w:w="851" w:type="dxa"/>
            <w:tcBorders>
              <w:left w:val="single" w:sz="4" w:space="0" w:color="000000"/>
              <w:right w:val="single" w:sz="4" w:space="0" w:color="000000"/>
            </w:tcBorders>
            <w:shd w:val="clear" w:color="auto" w:fill="92D050"/>
          </w:tcPr>
          <w:p w14:paraId="3F4708B6" w14:textId="77777777" w:rsidR="00870B0F" w:rsidRPr="00401C20" w:rsidRDefault="00870B0F" w:rsidP="00D264F1">
            <w:r w:rsidRPr="00401C20">
              <w:t>C-</w:t>
            </w:r>
          </w:p>
        </w:tc>
        <w:tc>
          <w:tcPr>
            <w:tcW w:w="1134" w:type="dxa"/>
            <w:gridSpan w:val="2"/>
            <w:tcBorders>
              <w:left w:val="single" w:sz="4" w:space="0" w:color="000000"/>
              <w:right w:val="single" w:sz="4" w:space="0" w:color="000000"/>
            </w:tcBorders>
            <w:shd w:val="clear" w:color="auto" w:fill="92D050"/>
          </w:tcPr>
          <w:p w14:paraId="232602A3" w14:textId="77777777" w:rsidR="00870B0F" w:rsidRPr="00401C20" w:rsidRDefault="00870B0F" w:rsidP="00D264F1">
            <w:r w:rsidRPr="00401C20">
              <w:t>1.67</w:t>
            </w:r>
          </w:p>
        </w:tc>
        <w:tc>
          <w:tcPr>
            <w:tcW w:w="1134" w:type="dxa"/>
            <w:tcBorders>
              <w:left w:val="single" w:sz="4" w:space="0" w:color="000000"/>
              <w:right w:val="single" w:sz="4" w:space="0" w:color="000000"/>
            </w:tcBorders>
            <w:shd w:val="clear" w:color="auto" w:fill="92D050"/>
          </w:tcPr>
          <w:p w14:paraId="043FFCDD" w14:textId="77777777" w:rsidR="00870B0F" w:rsidRPr="00401C20" w:rsidRDefault="00870B0F" w:rsidP="00D264F1">
            <w:r w:rsidRPr="00401C20">
              <w:t>60-64</w:t>
            </w:r>
          </w:p>
        </w:tc>
        <w:tc>
          <w:tcPr>
            <w:tcW w:w="1985" w:type="dxa"/>
            <w:vMerge/>
            <w:tcBorders>
              <w:left w:val="single" w:sz="4" w:space="0" w:color="000000"/>
              <w:right w:val="single" w:sz="4" w:space="0" w:color="000000"/>
            </w:tcBorders>
            <w:shd w:val="clear" w:color="auto" w:fill="92D050"/>
          </w:tcPr>
          <w:p w14:paraId="25D44F00" w14:textId="77777777" w:rsidR="00870B0F" w:rsidRPr="00401C20" w:rsidRDefault="00870B0F" w:rsidP="00D264F1"/>
        </w:tc>
        <w:tc>
          <w:tcPr>
            <w:tcW w:w="3118" w:type="dxa"/>
            <w:tcBorders>
              <w:left w:val="single" w:sz="4" w:space="0" w:color="000000"/>
              <w:right w:val="single" w:sz="4" w:space="0" w:color="000000"/>
            </w:tcBorders>
          </w:tcPr>
          <w:p w14:paraId="5CE78CFD" w14:textId="77777777" w:rsidR="00870B0F" w:rsidRPr="002C6C52" w:rsidRDefault="00870B0F" w:rsidP="00D264F1">
            <w:pPr>
              <w:jc w:val="both"/>
              <w:rPr>
                <w:sz w:val="16"/>
                <w:szCs w:val="16"/>
                <w:lang w:val="en" w:eastAsia="en-US"/>
              </w:rPr>
            </w:pPr>
            <w:r>
              <w:rPr>
                <w:sz w:val="16"/>
                <w:szCs w:val="16"/>
                <w:lang w:val="en" w:eastAsia="en-US"/>
              </w:rPr>
              <w:t>Control work</w:t>
            </w:r>
          </w:p>
        </w:tc>
        <w:tc>
          <w:tcPr>
            <w:tcW w:w="2268" w:type="dxa"/>
            <w:tcBorders>
              <w:left w:val="single" w:sz="4" w:space="0" w:color="000000"/>
              <w:right w:val="single" w:sz="4" w:space="0" w:color="000000"/>
            </w:tcBorders>
          </w:tcPr>
          <w:p w14:paraId="3A18A585" w14:textId="77777777" w:rsidR="00870B0F" w:rsidRPr="00B258FF" w:rsidRDefault="00870B0F" w:rsidP="00D264F1">
            <w:pPr>
              <w:jc w:val="both"/>
              <w:rPr>
                <w:color w:val="FF0000"/>
                <w:sz w:val="16"/>
                <w:szCs w:val="16"/>
                <w:lang w:val="en-US" w:eastAsia="en-US"/>
              </w:rPr>
            </w:pPr>
            <w:r>
              <w:rPr>
                <w:color w:val="FF0000"/>
                <w:sz w:val="16"/>
                <w:szCs w:val="16"/>
                <w:lang w:val="en-US" w:eastAsia="en-US"/>
              </w:rPr>
              <w:t>9</w:t>
            </w:r>
          </w:p>
        </w:tc>
      </w:tr>
      <w:tr w:rsidR="00870B0F" w:rsidRPr="002C6C52" w14:paraId="5E046DE3" w14:textId="77777777" w:rsidTr="00D264F1">
        <w:trPr>
          <w:gridAfter w:val="2"/>
          <w:wAfter w:w="5386" w:type="dxa"/>
          <w:trHeight w:val="63"/>
        </w:trPr>
        <w:tc>
          <w:tcPr>
            <w:tcW w:w="851" w:type="dxa"/>
            <w:tcBorders>
              <w:left w:val="single" w:sz="4" w:space="0" w:color="000000"/>
              <w:bottom w:val="single" w:sz="4" w:space="0" w:color="auto"/>
              <w:right w:val="single" w:sz="4" w:space="0" w:color="000000"/>
            </w:tcBorders>
            <w:shd w:val="clear" w:color="auto" w:fill="92D050"/>
          </w:tcPr>
          <w:p w14:paraId="3C889435" w14:textId="77777777" w:rsidR="00870B0F" w:rsidRPr="00401C20" w:rsidRDefault="00870B0F" w:rsidP="00D264F1">
            <w:r w:rsidRPr="00401C20">
              <w:t>D+</w:t>
            </w:r>
          </w:p>
        </w:tc>
        <w:tc>
          <w:tcPr>
            <w:tcW w:w="1134" w:type="dxa"/>
            <w:gridSpan w:val="2"/>
            <w:tcBorders>
              <w:left w:val="single" w:sz="4" w:space="0" w:color="000000"/>
              <w:bottom w:val="single" w:sz="4" w:space="0" w:color="auto"/>
              <w:right w:val="single" w:sz="4" w:space="0" w:color="000000"/>
            </w:tcBorders>
            <w:shd w:val="clear" w:color="auto" w:fill="92D050"/>
          </w:tcPr>
          <w:p w14:paraId="5EAA79F6" w14:textId="77777777" w:rsidR="00870B0F" w:rsidRPr="00401C20" w:rsidRDefault="00870B0F" w:rsidP="00D264F1">
            <w:r w:rsidRPr="00401C20">
              <w:t>1.33</w:t>
            </w:r>
          </w:p>
        </w:tc>
        <w:tc>
          <w:tcPr>
            <w:tcW w:w="1134" w:type="dxa"/>
            <w:tcBorders>
              <w:left w:val="single" w:sz="4" w:space="0" w:color="000000"/>
              <w:bottom w:val="single" w:sz="4" w:space="0" w:color="auto"/>
              <w:right w:val="single" w:sz="4" w:space="0" w:color="000000"/>
            </w:tcBorders>
            <w:shd w:val="clear" w:color="auto" w:fill="92D050"/>
          </w:tcPr>
          <w:p w14:paraId="4D15C1DC" w14:textId="77777777" w:rsidR="00870B0F" w:rsidRPr="00401C20" w:rsidRDefault="00870B0F" w:rsidP="00D264F1">
            <w:r w:rsidRPr="00401C20">
              <w:t>55-59</w:t>
            </w:r>
          </w:p>
        </w:tc>
        <w:tc>
          <w:tcPr>
            <w:tcW w:w="1985" w:type="dxa"/>
            <w:vMerge/>
            <w:tcBorders>
              <w:left w:val="single" w:sz="4" w:space="0" w:color="000000"/>
              <w:right w:val="single" w:sz="4" w:space="0" w:color="000000"/>
            </w:tcBorders>
            <w:shd w:val="clear" w:color="auto" w:fill="92D050"/>
          </w:tcPr>
          <w:p w14:paraId="56BAF98D" w14:textId="77777777" w:rsidR="00870B0F" w:rsidRPr="00401C20" w:rsidRDefault="00870B0F" w:rsidP="00D264F1"/>
        </w:tc>
      </w:tr>
      <w:tr w:rsidR="00870B0F" w:rsidRPr="002C6C52" w14:paraId="061E97D3" w14:textId="77777777" w:rsidTr="00D264F1">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6AF88B3C" w14:textId="77777777" w:rsidR="00870B0F" w:rsidRPr="00401C20" w:rsidRDefault="00870B0F" w:rsidP="00D264F1"/>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5C025A9B" w14:textId="77777777" w:rsidR="00870B0F" w:rsidRPr="00401C20" w:rsidRDefault="00870B0F" w:rsidP="00D264F1">
            <w:r w:rsidRPr="00401C20">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615AD608" w14:textId="77777777" w:rsidR="00870B0F" w:rsidRPr="00401C20" w:rsidRDefault="00870B0F" w:rsidP="00D264F1">
            <w:r w:rsidRPr="00401C20">
              <w:t>50-54</w:t>
            </w:r>
          </w:p>
        </w:tc>
        <w:tc>
          <w:tcPr>
            <w:tcW w:w="1985" w:type="dxa"/>
            <w:vMerge/>
            <w:tcBorders>
              <w:left w:val="single" w:sz="4" w:space="0" w:color="000000"/>
              <w:bottom w:val="single" w:sz="4" w:space="0" w:color="auto"/>
              <w:right w:val="single" w:sz="4" w:space="0" w:color="000000"/>
            </w:tcBorders>
            <w:shd w:val="clear" w:color="auto" w:fill="92D050"/>
          </w:tcPr>
          <w:p w14:paraId="74D1D60E" w14:textId="77777777" w:rsidR="00870B0F" w:rsidRPr="00401C20" w:rsidRDefault="00870B0F" w:rsidP="00D264F1"/>
        </w:tc>
        <w:tc>
          <w:tcPr>
            <w:tcW w:w="3118" w:type="dxa"/>
            <w:vMerge w:val="restart"/>
            <w:tcBorders>
              <w:top w:val="single" w:sz="4" w:space="0" w:color="auto"/>
              <w:left w:val="single" w:sz="4" w:space="0" w:color="000000"/>
              <w:right w:val="single" w:sz="4" w:space="0" w:color="auto"/>
            </w:tcBorders>
          </w:tcPr>
          <w:p w14:paraId="310DDF88" w14:textId="77777777" w:rsidR="00870B0F" w:rsidRPr="002C6C52" w:rsidRDefault="00870B0F" w:rsidP="00D264F1">
            <w:pPr>
              <w:rPr>
                <w:sz w:val="16"/>
                <w:szCs w:val="16"/>
                <w:lang w:eastAsia="en-US"/>
              </w:rPr>
            </w:pPr>
            <w:r w:rsidRPr="002C6C52">
              <w:rPr>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7C453566" w14:textId="77777777" w:rsidR="00870B0F" w:rsidRPr="002C6C52" w:rsidRDefault="00870B0F" w:rsidP="00D264F1">
            <w:pPr>
              <w:rPr>
                <w:sz w:val="16"/>
                <w:szCs w:val="16"/>
                <w:lang w:eastAsia="en-US"/>
              </w:rPr>
            </w:pPr>
            <w:r w:rsidRPr="002C6C52">
              <w:rPr>
                <w:sz w:val="16"/>
                <w:szCs w:val="16"/>
                <w:lang w:val="en" w:eastAsia="en-US"/>
              </w:rPr>
              <w:t>100</w:t>
            </w:r>
          </w:p>
        </w:tc>
      </w:tr>
      <w:tr w:rsidR="00870B0F" w:rsidRPr="002C6C52" w14:paraId="0C3125E8" w14:textId="77777777" w:rsidTr="00D264F1">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5EB3203D" w14:textId="77777777" w:rsidR="00870B0F" w:rsidRPr="00401C20" w:rsidRDefault="00870B0F" w:rsidP="00D264F1">
            <w:r w:rsidRPr="00401C20">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8E8B2E8" w14:textId="77777777" w:rsidR="00870B0F" w:rsidRPr="00401C20" w:rsidRDefault="00870B0F" w:rsidP="00D264F1">
            <w:r w:rsidRPr="00401C20">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2243397" w14:textId="77777777" w:rsidR="00870B0F" w:rsidRPr="00401C20" w:rsidRDefault="00870B0F" w:rsidP="00D264F1">
            <w:r w:rsidRPr="00401C20">
              <w:t>25-49</w:t>
            </w:r>
          </w:p>
        </w:tc>
        <w:tc>
          <w:tcPr>
            <w:tcW w:w="1985" w:type="dxa"/>
            <w:vMerge w:val="restart"/>
            <w:tcBorders>
              <w:top w:val="single" w:sz="4" w:space="0" w:color="auto"/>
              <w:left w:val="single" w:sz="4" w:space="0" w:color="auto"/>
              <w:right w:val="single" w:sz="4" w:space="0" w:color="000000"/>
            </w:tcBorders>
            <w:shd w:val="clear" w:color="auto" w:fill="92D050"/>
          </w:tcPr>
          <w:p w14:paraId="31DC025F" w14:textId="77777777" w:rsidR="00870B0F" w:rsidRPr="00401C20" w:rsidRDefault="00870B0F" w:rsidP="00D264F1">
            <w:proofErr w:type="spellStart"/>
            <w:r w:rsidRPr="00401C20">
              <w:t>Unsatisfactory</w:t>
            </w:r>
            <w:proofErr w:type="spellEnd"/>
          </w:p>
        </w:tc>
        <w:tc>
          <w:tcPr>
            <w:tcW w:w="3118" w:type="dxa"/>
            <w:vMerge/>
            <w:tcBorders>
              <w:left w:val="single" w:sz="4" w:space="0" w:color="000000"/>
              <w:right w:val="single" w:sz="4" w:space="0" w:color="auto"/>
            </w:tcBorders>
          </w:tcPr>
          <w:p w14:paraId="6053BA2C" w14:textId="77777777" w:rsidR="00870B0F" w:rsidRPr="002C6C52" w:rsidRDefault="00870B0F" w:rsidP="00D264F1">
            <w:pPr>
              <w:rPr>
                <w:sz w:val="16"/>
                <w:szCs w:val="16"/>
                <w:lang w:eastAsia="en-US"/>
              </w:rPr>
            </w:pPr>
          </w:p>
        </w:tc>
        <w:tc>
          <w:tcPr>
            <w:tcW w:w="2268" w:type="dxa"/>
            <w:vMerge/>
            <w:tcBorders>
              <w:left w:val="single" w:sz="4" w:space="0" w:color="auto"/>
              <w:right w:val="single" w:sz="4" w:space="0" w:color="auto"/>
            </w:tcBorders>
          </w:tcPr>
          <w:p w14:paraId="071A04A7" w14:textId="77777777" w:rsidR="00870B0F" w:rsidRPr="002C6C52" w:rsidRDefault="00870B0F" w:rsidP="00D264F1">
            <w:pPr>
              <w:rPr>
                <w:sz w:val="16"/>
                <w:szCs w:val="16"/>
                <w:lang w:eastAsia="en-US"/>
              </w:rPr>
            </w:pPr>
          </w:p>
        </w:tc>
      </w:tr>
      <w:tr w:rsidR="00870B0F" w:rsidRPr="002C6C52" w14:paraId="4C92B461" w14:textId="77777777" w:rsidTr="00D264F1">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5487E157" w14:textId="77777777" w:rsidR="00870B0F" w:rsidRPr="002C6C52" w:rsidRDefault="00870B0F" w:rsidP="00D264F1">
            <w:pPr>
              <w:rPr>
                <w:sz w:val="16"/>
                <w:szCs w:val="16"/>
                <w:lang w:val="en" w:eastAsia="en-US"/>
              </w:rPr>
            </w:pPr>
            <w:r w:rsidRPr="002C6C52">
              <w:rPr>
                <w:color w:val="000000"/>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BDC98F3" w14:textId="77777777" w:rsidR="00870B0F" w:rsidRPr="002C6C52" w:rsidRDefault="00870B0F" w:rsidP="00D264F1">
            <w:pPr>
              <w:rPr>
                <w:sz w:val="16"/>
                <w:szCs w:val="16"/>
                <w:lang w:val="en" w:eastAsia="en-US"/>
              </w:rPr>
            </w:pPr>
            <w:r w:rsidRPr="002C6C52">
              <w:rPr>
                <w:color w:val="000000"/>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8E49404" w14:textId="77777777" w:rsidR="00870B0F" w:rsidRPr="002C6C52" w:rsidRDefault="00870B0F" w:rsidP="00D264F1">
            <w:pPr>
              <w:rPr>
                <w:sz w:val="16"/>
                <w:szCs w:val="16"/>
                <w:lang w:val="en" w:eastAsia="en-US"/>
              </w:rPr>
            </w:pPr>
            <w:r w:rsidRPr="002C6C52">
              <w:rPr>
                <w:color w:val="000000"/>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540F5377" w14:textId="77777777" w:rsidR="00870B0F" w:rsidRPr="002C6C52" w:rsidRDefault="00870B0F" w:rsidP="00D264F1">
            <w:pPr>
              <w:rPr>
                <w:sz w:val="16"/>
                <w:szCs w:val="16"/>
                <w:highlight w:val="green"/>
                <w:lang w:val="en" w:eastAsia="en-US"/>
              </w:rPr>
            </w:pPr>
          </w:p>
        </w:tc>
        <w:tc>
          <w:tcPr>
            <w:tcW w:w="3118" w:type="dxa"/>
            <w:vMerge/>
            <w:tcBorders>
              <w:left w:val="single" w:sz="4" w:space="0" w:color="000000"/>
              <w:bottom w:val="single" w:sz="4" w:space="0" w:color="auto"/>
              <w:right w:val="single" w:sz="4" w:space="0" w:color="auto"/>
            </w:tcBorders>
          </w:tcPr>
          <w:p w14:paraId="6B01D94A" w14:textId="77777777" w:rsidR="00870B0F" w:rsidRPr="002C6C52" w:rsidRDefault="00870B0F" w:rsidP="00D264F1">
            <w:pPr>
              <w:rPr>
                <w:sz w:val="16"/>
                <w:szCs w:val="16"/>
                <w:lang w:eastAsia="en-US"/>
              </w:rPr>
            </w:pPr>
          </w:p>
        </w:tc>
        <w:tc>
          <w:tcPr>
            <w:tcW w:w="2268" w:type="dxa"/>
            <w:vMerge/>
            <w:tcBorders>
              <w:left w:val="single" w:sz="4" w:space="0" w:color="auto"/>
              <w:bottom w:val="single" w:sz="4" w:space="0" w:color="auto"/>
              <w:right w:val="single" w:sz="4" w:space="0" w:color="auto"/>
            </w:tcBorders>
          </w:tcPr>
          <w:p w14:paraId="40F9DCA6" w14:textId="77777777" w:rsidR="00870B0F" w:rsidRPr="002C6C52" w:rsidRDefault="00870B0F" w:rsidP="00D264F1">
            <w:pPr>
              <w:rPr>
                <w:sz w:val="16"/>
                <w:szCs w:val="16"/>
                <w:lang w:eastAsia="en-US"/>
              </w:rPr>
            </w:pPr>
          </w:p>
        </w:tc>
      </w:tr>
      <w:tr w:rsidR="00870B0F" w:rsidRPr="002C6C52" w14:paraId="5F66AE03" w14:textId="77777777" w:rsidTr="00D264F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331ED28B" w14:textId="77777777" w:rsidR="00870B0F" w:rsidRPr="002C6C52" w:rsidRDefault="00870B0F" w:rsidP="00D264F1">
            <w:pPr>
              <w:tabs>
                <w:tab w:val="left" w:pos="1276"/>
              </w:tabs>
              <w:jc w:val="center"/>
              <w:rPr>
                <w:b/>
                <w:sz w:val="8"/>
                <w:szCs w:val="8"/>
                <w:lang w:val="en" w:eastAsia="en-US"/>
              </w:rPr>
            </w:pPr>
          </w:p>
          <w:p w14:paraId="407FE827" w14:textId="77777777" w:rsidR="00870B0F" w:rsidRPr="002C6C52" w:rsidRDefault="00870B0F" w:rsidP="00D264F1">
            <w:pPr>
              <w:jc w:val="center"/>
              <w:rPr>
                <w:b/>
                <w:bCs/>
                <w:sz w:val="20"/>
                <w:szCs w:val="20"/>
                <w:lang w:eastAsia="en-US"/>
              </w:rPr>
            </w:pPr>
            <w:r w:rsidRPr="002C6C52">
              <w:rPr>
                <w:b/>
                <w:bCs/>
                <w:sz w:val="20"/>
                <w:szCs w:val="20"/>
                <w:lang w:val="en" w:eastAsia="en-US"/>
              </w:rPr>
              <w:t>Calendar (schedule) for the implementation of the content of the course</w:t>
            </w:r>
            <w:r w:rsidRPr="002C6C52">
              <w:rPr>
                <w:b/>
                <w:bCs/>
                <w:sz w:val="20"/>
                <w:szCs w:val="20"/>
                <w:lang w:val="en-US" w:eastAsia="en-US"/>
              </w:rPr>
              <w:t>.</w:t>
            </w:r>
            <w:r w:rsidRPr="002C6C52">
              <w:rPr>
                <w:b/>
                <w:bCs/>
                <w:sz w:val="20"/>
                <w:szCs w:val="20"/>
                <w:lang w:val="en" w:eastAsia="en-US"/>
              </w:rPr>
              <w:t xml:space="preserve"> </w:t>
            </w:r>
            <w:r w:rsidRPr="002C6C52">
              <w:rPr>
                <w:b/>
                <w:bCs/>
                <w:sz w:val="20"/>
                <w:szCs w:val="20"/>
                <w:lang w:val="en-US" w:eastAsia="en-US"/>
              </w:rPr>
              <w:t>M</w:t>
            </w:r>
            <w:proofErr w:type="spellStart"/>
            <w:r w:rsidRPr="002C6C52">
              <w:rPr>
                <w:b/>
                <w:bCs/>
                <w:sz w:val="20"/>
                <w:szCs w:val="20"/>
                <w:lang w:val="en" w:eastAsia="en-US"/>
              </w:rPr>
              <w:t>ethods</w:t>
            </w:r>
            <w:proofErr w:type="spellEnd"/>
            <w:r w:rsidRPr="002C6C52">
              <w:rPr>
                <w:b/>
                <w:bCs/>
                <w:sz w:val="20"/>
                <w:szCs w:val="20"/>
                <w:lang w:val="en" w:eastAsia="en-US"/>
              </w:rPr>
              <w:t xml:space="preserve"> of teaching and learning</w:t>
            </w:r>
            <w:r w:rsidRPr="002C6C52">
              <w:rPr>
                <w:b/>
                <w:bCs/>
                <w:sz w:val="20"/>
                <w:szCs w:val="20"/>
                <w:lang w:eastAsia="en-US"/>
              </w:rPr>
              <w:t>.</w:t>
            </w:r>
          </w:p>
          <w:p w14:paraId="05F9E8DA" w14:textId="77777777" w:rsidR="00870B0F" w:rsidRPr="002C6C52" w:rsidRDefault="00870B0F" w:rsidP="00D264F1">
            <w:pPr>
              <w:tabs>
                <w:tab w:val="left" w:pos="1276"/>
              </w:tabs>
              <w:jc w:val="center"/>
              <w:rPr>
                <w:b/>
                <w:sz w:val="8"/>
                <w:szCs w:val="8"/>
                <w:lang w:val="en" w:eastAsia="en-US"/>
              </w:rPr>
            </w:pPr>
          </w:p>
        </w:tc>
      </w:tr>
    </w:tbl>
    <w:p w14:paraId="012E997D" w14:textId="77777777" w:rsidR="00870B0F" w:rsidRDefault="00870B0F" w:rsidP="00870B0F">
      <w:pPr>
        <w:jc w:val="center"/>
        <w:rPr>
          <w:b/>
          <w:sz w:val="20"/>
          <w:szCs w:val="20"/>
          <w:lang w:val="en"/>
        </w:rPr>
      </w:pPr>
    </w:p>
    <w:p w14:paraId="73C2EF34" w14:textId="77777777" w:rsidR="00870B0F" w:rsidRPr="005D68E0" w:rsidRDefault="00870B0F" w:rsidP="00870B0F">
      <w:pPr>
        <w:jc w:val="center"/>
        <w:rPr>
          <w:b/>
          <w:sz w:val="20"/>
          <w:szCs w:val="20"/>
          <w:lang w:val="en"/>
        </w:rPr>
      </w:pPr>
    </w:p>
    <w:p w14:paraId="185F90D6" w14:textId="77777777" w:rsidR="00870B0F" w:rsidRDefault="00870B0F" w:rsidP="00870B0F">
      <w:pPr>
        <w:jc w:val="center"/>
        <w:rPr>
          <w:b/>
          <w:lang w:val="en-US"/>
        </w:rPr>
      </w:pPr>
      <w:r>
        <w:rPr>
          <w:b/>
          <w:lang w:val="en-US"/>
        </w:rPr>
        <w:t xml:space="preserve">CALENDAR (SCHEDULE) </w:t>
      </w:r>
    </w:p>
    <w:p w14:paraId="254412D2" w14:textId="77777777" w:rsidR="00870B0F" w:rsidRDefault="00870B0F" w:rsidP="00870B0F">
      <w:pPr>
        <w:jc w:val="center"/>
        <w:rPr>
          <w:b/>
          <w:lang w:val="en-US"/>
        </w:rPr>
      </w:pPr>
      <w:r>
        <w:rPr>
          <w:b/>
          <w:lang w:val="en-US"/>
        </w:rPr>
        <w:t>IMPLEMENTATION OF THE COURSE CONTENT:</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558"/>
        <w:gridCol w:w="9"/>
        <w:gridCol w:w="6302"/>
        <w:gridCol w:w="7"/>
        <w:gridCol w:w="1127"/>
        <w:gridCol w:w="7"/>
        <w:gridCol w:w="911"/>
        <w:gridCol w:w="9"/>
      </w:tblGrid>
      <w:tr w:rsidR="00870B0F" w:rsidRPr="007763B5" w14:paraId="643975A4" w14:textId="77777777" w:rsidTr="00D264F1">
        <w:trPr>
          <w:gridAfter w:val="1"/>
          <w:wAfter w:w="9" w:type="dxa"/>
          <w:jc w:val="center"/>
        </w:trPr>
        <w:tc>
          <w:tcPr>
            <w:tcW w:w="564" w:type="dxa"/>
            <w:gridSpan w:val="2"/>
            <w:tcBorders>
              <w:top w:val="single" w:sz="4" w:space="0" w:color="000000"/>
              <w:left w:val="single" w:sz="4" w:space="0" w:color="000000"/>
              <w:bottom w:val="single" w:sz="4" w:space="0" w:color="000000"/>
              <w:right w:val="single" w:sz="4" w:space="0" w:color="000000"/>
            </w:tcBorders>
            <w:hideMark/>
          </w:tcPr>
          <w:p w14:paraId="3F92DB28" w14:textId="77777777" w:rsidR="00870B0F" w:rsidRDefault="00870B0F" w:rsidP="00D264F1">
            <w:pPr>
              <w:jc w:val="center"/>
              <w:rPr>
                <w:lang w:val="en-US"/>
              </w:rPr>
            </w:pPr>
            <w:r>
              <w:rPr>
                <w:lang w:val="en-US"/>
              </w:rPr>
              <w:t>weeks</w:t>
            </w:r>
          </w:p>
        </w:tc>
        <w:tc>
          <w:tcPr>
            <w:tcW w:w="6311" w:type="dxa"/>
            <w:gridSpan w:val="2"/>
            <w:tcBorders>
              <w:top w:val="single" w:sz="4" w:space="0" w:color="000000"/>
              <w:left w:val="single" w:sz="4" w:space="0" w:color="000000"/>
              <w:bottom w:val="single" w:sz="4" w:space="0" w:color="000000"/>
              <w:right w:val="single" w:sz="4" w:space="0" w:color="000000"/>
            </w:tcBorders>
            <w:hideMark/>
          </w:tcPr>
          <w:p w14:paraId="7FEE5156" w14:textId="77777777" w:rsidR="00870B0F" w:rsidRPr="0007639F" w:rsidRDefault="00870B0F" w:rsidP="00D264F1">
            <w:pPr>
              <w:jc w:val="center"/>
              <w:rPr>
                <w:lang w:val="en-US"/>
              </w:rPr>
            </w:pPr>
            <w:r>
              <w:rPr>
                <w:color w:val="222222"/>
                <w:shd w:val="clear" w:color="auto" w:fill="F8F9FA"/>
                <w:lang w:val="en-US"/>
              </w:rPr>
              <w:t xml:space="preserve">Themes: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4B35F34" w14:textId="77777777" w:rsidR="00870B0F" w:rsidRDefault="00870B0F" w:rsidP="00D264F1">
            <w:pPr>
              <w:jc w:val="center"/>
              <w:rPr>
                <w:lang w:val="en-US"/>
              </w:rPr>
            </w:pPr>
            <w:proofErr w:type="gramStart"/>
            <w:r>
              <w:rPr>
                <w:lang w:val="en-US"/>
              </w:rPr>
              <w:t>Amount</w:t>
            </w:r>
            <w:proofErr w:type="gramEnd"/>
            <w:r>
              <w:rPr>
                <w:lang w:val="en-US"/>
              </w:rPr>
              <w:t xml:space="preserve"> of hours</w:t>
            </w:r>
          </w:p>
        </w:tc>
        <w:tc>
          <w:tcPr>
            <w:tcW w:w="918" w:type="dxa"/>
            <w:gridSpan w:val="2"/>
            <w:tcBorders>
              <w:top w:val="single" w:sz="4" w:space="0" w:color="000000"/>
              <w:left w:val="single" w:sz="4" w:space="0" w:color="000000"/>
              <w:bottom w:val="single" w:sz="4" w:space="0" w:color="000000"/>
              <w:right w:val="single" w:sz="4" w:space="0" w:color="000000"/>
            </w:tcBorders>
            <w:hideMark/>
          </w:tcPr>
          <w:p w14:paraId="20583D9C" w14:textId="77777777" w:rsidR="00870B0F" w:rsidRDefault="00870B0F" w:rsidP="00D264F1">
            <w:pPr>
              <w:jc w:val="center"/>
              <w:rPr>
                <w:lang w:val="en-US"/>
              </w:rPr>
            </w:pPr>
            <w:r>
              <w:rPr>
                <w:lang w:val="en-US"/>
              </w:rPr>
              <w:t>Max.</w:t>
            </w:r>
          </w:p>
          <w:p w14:paraId="74405CEA" w14:textId="77777777" w:rsidR="00870B0F" w:rsidRDefault="00870B0F" w:rsidP="00D264F1">
            <w:pPr>
              <w:jc w:val="center"/>
              <w:rPr>
                <w:lang w:val="en-US"/>
              </w:rPr>
            </w:pPr>
            <w:r>
              <w:rPr>
                <w:lang w:val="en-US"/>
              </w:rPr>
              <w:t>Scores</w:t>
            </w:r>
          </w:p>
        </w:tc>
      </w:tr>
      <w:tr w:rsidR="00870B0F" w:rsidRPr="007763B5" w14:paraId="7E082092" w14:textId="77777777" w:rsidTr="00D264F1">
        <w:trPr>
          <w:gridBefore w:val="1"/>
          <w:wBefore w:w="6" w:type="dxa"/>
          <w:trHeight w:val="403"/>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B62FF81" w14:textId="77777777" w:rsidR="00870B0F" w:rsidRDefault="00870B0F" w:rsidP="00D264F1">
            <w:pPr>
              <w:tabs>
                <w:tab w:val="left" w:pos="1276"/>
              </w:tabs>
              <w:jc w:val="center"/>
              <w:rPr>
                <w:lang w:val="kk-KZ"/>
              </w:rPr>
            </w:pPr>
            <w:r>
              <w:rPr>
                <w:lang w:val="kk-KZ"/>
              </w:rPr>
              <w:t>1</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FF0B30E" w14:textId="77777777" w:rsidR="00870B0F" w:rsidRDefault="00870B0F" w:rsidP="00D264F1">
            <w:pPr>
              <w:snapToGrid w:val="0"/>
              <w:jc w:val="both"/>
              <w:rPr>
                <w:b/>
                <w:bCs/>
                <w:lang w:val="en-US"/>
              </w:rPr>
            </w:pPr>
            <w:r>
              <w:rPr>
                <w:b/>
                <w:bCs/>
                <w:lang w:val="en-US"/>
              </w:rPr>
              <w:t xml:space="preserve">PT 1. “Negotiations and Bargaining” </w:t>
            </w:r>
          </w:p>
          <w:p w14:paraId="00120CF6" w14:textId="77777777" w:rsidR="00870B0F" w:rsidRDefault="00870B0F" w:rsidP="00D264F1">
            <w:pPr>
              <w:snapToGrid w:val="0"/>
              <w:jc w:val="both"/>
              <w:rPr>
                <w:b/>
                <w:bCs/>
                <w:lang w:val="en-US"/>
              </w:rPr>
            </w:pPr>
            <w:r>
              <w:rPr>
                <w:b/>
                <w:bCs/>
                <w:lang w:val="en-US"/>
              </w:rPr>
              <w:t>Diplomacy</w:t>
            </w:r>
          </w:p>
          <w:p w14:paraId="4F87E9FF" w14:textId="77777777" w:rsidR="00870B0F" w:rsidRDefault="00870B0F" w:rsidP="00D264F1">
            <w:pPr>
              <w:snapToGrid w:val="0"/>
              <w:jc w:val="both"/>
              <w:rPr>
                <w:bCs/>
                <w:lang w:val="en-US"/>
              </w:rPr>
            </w:pPr>
            <w:r>
              <w:rPr>
                <w:bCs/>
                <w:lang w:val="en-US"/>
              </w:rPr>
              <w:t>Vocabulary: international relations terminology</w:t>
            </w:r>
          </w:p>
          <w:p w14:paraId="2C28B10F" w14:textId="77777777" w:rsidR="00870B0F" w:rsidRDefault="00870B0F" w:rsidP="00D264F1">
            <w:pPr>
              <w:snapToGrid w:val="0"/>
              <w:jc w:val="both"/>
              <w:rPr>
                <w:bCs/>
                <w:lang w:val="en-US"/>
              </w:rPr>
            </w:pPr>
            <w:r>
              <w:rPr>
                <w:bCs/>
                <w:lang w:val="en-US"/>
              </w:rPr>
              <w:t>Grammar: Tenses review</w:t>
            </w:r>
          </w:p>
          <w:p w14:paraId="301D5043" w14:textId="77777777" w:rsidR="00870B0F" w:rsidRDefault="00870B0F" w:rsidP="00D264F1">
            <w:pPr>
              <w:snapToGrid w:val="0"/>
              <w:jc w:val="both"/>
              <w:rPr>
                <w:bCs/>
                <w:lang w:val="en-US"/>
              </w:rPr>
            </w:pPr>
            <w:r>
              <w:rPr>
                <w:bCs/>
                <w:lang w:val="en-US"/>
              </w:rPr>
              <w:t>Reading: article “International relations is the key to all our futures”</w:t>
            </w:r>
          </w:p>
          <w:p w14:paraId="6F9CDC93" w14:textId="77777777" w:rsidR="00870B0F" w:rsidRDefault="00870B0F" w:rsidP="00D264F1">
            <w:pPr>
              <w:snapToGrid w:val="0"/>
              <w:jc w:val="both"/>
              <w:rPr>
                <w:bCs/>
                <w:lang w:val="en-US"/>
              </w:rPr>
            </w:pPr>
            <w:r>
              <w:rPr>
                <w:bCs/>
                <w:lang w:val="en-US"/>
              </w:rPr>
              <w:t>Speaking: discussion of recent post with #International Relations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FC6E31E" w14:textId="77777777" w:rsidR="00870B0F" w:rsidRPr="00B2791F" w:rsidRDefault="00870B0F" w:rsidP="00D264F1">
            <w:pPr>
              <w:tabs>
                <w:tab w:val="left" w:pos="1276"/>
              </w:tabs>
              <w:snapToGrid w:val="0"/>
              <w:jc w:val="both"/>
              <w:rPr>
                <w:lang w:val="en-US" w:eastAsia="ar-SA"/>
              </w:rPr>
            </w:pPr>
            <w:r>
              <w:rPr>
                <w:lang w:val="en-US" w:eastAsia="ar-SA"/>
              </w:rPr>
              <w:t xml:space="preserve">    6</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3C03EF82" w14:textId="77777777" w:rsidR="00870B0F" w:rsidRPr="00EE793A" w:rsidRDefault="00870B0F" w:rsidP="00D264F1">
            <w:pPr>
              <w:tabs>
                <w:tab w:val="left" w:pos="1276"/>
              </w:tabs>
              <w:snapToGrid w:val="0"/>
              <w:jc w:val="both"/>
              <w:rPr>
                <w:bCs/>
                <w:lang w:val="en-US" w:eastAsia="ar-SA"/>
              </w:rPr>
            </w:pPr>
            <w:r>
              <w:rPr>
                <w:bCs/>
                <w:lang w:val="en-US" w:eastAsia="ar-SA"/>
              </w:rPr>
              <w:t>10</w:t>
            </w:r>
          </w:p>
        </w:tc>
      </w:tr>
      <w:tr w:rsidR="00870B0F" w:rsidRPr="007763B5" w14:paraId="27312AB0" w14:textId="77777777" w:rsidTr="00D264F1">
        <w:trPr>
          <w:gridBefore w:val="1"/>
          <w:wBefore w:w="6" w:type="dxa"/>
          <w:trHeight w:val="159"/>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8D672C8" w14:textId="77777777" w:rsidR="00870B0F" w:rsidRDefault="00870B0F" w:rsidP="00D264F1">
            <w:pPr>
              <w:jc w:val="center"/>
              <w:rPr>
                <w:lang w:val="kk-KZ"/>
              </w:rPr>
            </w:pPr>
            <w:r>
              <w:rPr>
                <w:lang w:val="kk-KZ"/>
              </w:rPr>
              <w:t>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5FE324D" w14:textId="77777777" w:rsidR="00870B0F" w:rsidRDefault="00870B0F" w:rsidP="00D264F1">
            <w:pPr>
              <w:snapToGrid w:val="0"/>
              <w:jc w:val="both"/>
              <w:rPr>
                <w:b/>
                <w:bCs/>
                <w:lang w:val="en-US"/>
              </w:rPr>
            </w:pPr>
            <w:r>
              <w:rPr>
                <w:b/>
                <w:bCs/>
                <w:lang w:val="en-US"/>
              </w:rPr>
              <w:t xml:space="preserve">PT </w:t>
            </w:r>
            <w:proofErr w:type="gramStart"/>
            <w:r>
              <w:rPr>
                <w:b/>
                <w:bCs/>
                <w:lang w:val="en-US"/>
              </w:rPr>
              <w:t>2  “</w:t>
            </w:r>
            <w:proofErr w:type="gramEnd"/>
            <w:r>
              <w:rPr>
                <w:b/>
                <w:bCs/>
                <w:lang w:val="en-US"/>
              </w:rPr>
              <w:t>Negotiations and Bargaining”</w:t>
            </w:r>
          </w:p>
          <w:p w14:paraId="33DCB766" w14:textId="77777777" w:rsidR="00870B0F" w:rsidRDefault="00870B0F" w:rsidP="00D264F1">
            <w:pPr>
              <w:snapToGrid w:val="0"/>
              <w:jc w:val="both"/>
              <w:rPr>
                <w:b/>
                <w:bCs/>
                <w:lang w:val="en-US"/>
              </w:rPr>
            </w:pPr>
            <w:r>
              <w:rPr>
                <w:b/>
                <w:bCs/>
                <w:lang w:val="en-US"/>
              </w:rPr>
              <w:lastRenderedPageBreak/>
              <w:t xml:space="preserve">Functional </w:t>
            </w:r>
            <w:proofErr w:type="gramStart"/>
            <w:r>
              <w:rPr>
                <w:b/>
                <w:bCs/>
                <w:lang w:val="en-US"/>
              </w:rPr>
              <w:t>Strata  of</w:t>
            </w:r>
            <w:proofErr w:type="gramEnd"/>
            <w:r>
              <w:rPr>
                <w:b/>
                <w:bCs/>
                <w:lang w:val="en-US"/>
              </w:rPr>
              <w:t xml:space="preserve"> Diplomacy. </w:t>
            </w:r>
            <w:r w:rsidRPr="003020BB">
              <w:rPr>
                <w:lang w:val="en-US"/>
              </w:rPr>
              <w:t>Summit Diplomacy.</w:t>
            </w:r>
            <w:r>
              <w:rPr>
                <w:lang w:val="en-US"/>
              </w:rPr>
              <w:t xml:space="preserve"> </w:t>
            </w:r>
            <w:r w:rsidRPr="003020BB">
              <w:rPr>
                <w:lang w:val="en-US"/>
              </w:rPr>
              <w:t>Ministerial Diplomacy. Technical diplomacy.</w:t>
            </w:r>
            <w:r>
              <w:rPr>
                <w:lang w:val="en-US"/>
              </w:rPr>
              <w:t xml:space="preserve"> </w:t>
            </w:r>
            <w:r w:rsidRPr="003020BB">
              <w:rPr>
                <w:lang w:val="en-US"/>
              </w:rPr>
              <w:t>Conference d\</w:t>
            </w:r>
            <w:proofErr w:type="spellStart"/>
            <w:r w:rsidRPr="003020BB">
              <w:rPr>
                <w:lang w:val="en-US"/>
              </w:rPr>
              <w:t>iplomacy</w:t>
            </w:r>
            <w:proofErr w:type="spellEnd"/>
          </w:p>
          <w:p w14:paraId="35748E9C" w14:textId="77777777" w:rsidR="00870B0F" w:rsidRDefault="00870B0F" w:rsidP="00D264F1">
            <w:pPr>
              <w:snapToGrid w:val="0"/>
              <w:jc w:val="both"/>
              <w:rPr>
                <w:bCs/>
                <w:lang w:val="en-US"/>
              </w:rPr>
            </w:pPr>
            <w:r>
              <w:rPr>
                <w:bCs/>
                <w:lang w:val="en-US"/>
              </w:rPr>
              <w:t>Vocabulary: international relations terminology</w:t>
            </w:r>
          </w:p>
          <w:p w14:paraId="538FC63F" w14:textId="77777777" w:rsidR="00870B0F" w:rsidRDefault="00870B0F" w:rsidP="00D264F1">
            <w:pPr>
              <w:snapToGrid w:val="0"/>
              <w:jc w:val="both"/>
              <w:rPr>
                <w:bCs/>
                <w:lang w:val="en-US"/>
              </w:rPr>
            </w:pPr>
            <w:r>
              <w:rPr>
                <w:bCs/>
                <w:lang w:val="en-US"/>
              </w:rPr>
              <w:t>Grammar: Active vs. Passive Voice</w:t>
            </w:r>
          </w:p>
          <w:p w14:paraId="4DB534FB"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3BBE4FB6" w14:textId="77777777" w:rsidR="00870B0F" w:rsidRPr="000B39F2" w:rsidRDefault="00870B0F" w:rsidP="00D264F1">
            <w:pPr>
              <w:jc w:val="both"/>
              <w:rPr>
                <w:b/>
                <w:lang w:val="en-US"/>
              </w:rPr>
            </w:pPr>
            <w:r w:rsidRPr="000B39F2">
              <w:rPr>
                <w:b/>
                <w:lang w:val="en-US"/>
              </w:rPr>
              <w:t>Analyzing a given article.</w:t>
            </w:r>
          </w:p>
          <w:p w14:paraId="0F04BA62" w14:textId="77777777" w:rsidR="00870B0F" w:rsidRDefault="00870B0F" w:rsidP="00D264F1">
            <w:pPr>
              <w:snapToGrid w:val="0"/>
              <w:jc w:val="both"/>
              <w:rPr>
                <w:bCs/>
                <w:lang w:val="en-US"/>
              </w:rPr>
            </w:pPr>
            <w:r>
              <w:rPr>
                <w:bCs/>
                <w:lang w:val="en-US"/>
              </w:rPr>
              <w:t>Vocabulary: international relations terminology</w:t>
            </w:r>
          </w:p>
          <w:p w14:paraId="436EFD18" w14:textId="77777777" w:rsidR="00870B0F" w:rsidRDefault="00870B0F" w:rsidP="00D264F1">
            <w:pPr>
              <w:snapToGrid w:val="0"/>
              <w:jc w:val="both"/>
              <w:rPr>
                <w:b/>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3F0641A" w14:textId="77777777" w:rsidR="00870B0F" w:rsidRPr="00EE793A" w:rsidRDefault="00870B0F" w:rsidP="00D264F1">
            <w:pPr>
              <w:tabs>
                <w:tab w:val="left" w:pos="1276"/>
              </w:tabs>
              <w:snapToGrid w:val="0"/>
              <w:jc w:val="both"/>
              <w:rPr>
                <w:lang w:val="en-US" w:eastAsia="ar-SA"/>
              </w:rPr>
            </w:pPr>
            <w:r>
              <w:rPr>
                <w:lang w:val="en-US" w:eastAsia="ar-SA"/>
              </w:rPr>
              <w:lastRenderedPageBreak/>
              <w:t xml:space="preserve">     6</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083CFFE2" w14:textId="77777777" w:rsidR="00870B0F" w:rsidRPr="00EE793A" w:rsidRDefault="00870B0F" w:rsidP="00D264F1">
            <w:pPr>
              <w:tabs>
                <w:tab w:val="left" w:pos="1276"/>
              </w:tabs>
              <w:snapToGrid w:val="0"/>
              <w:jc w:val="both"/>
              <w:rPr>
                <w:bCs/>
                <w:lang w:val="en-US" w:eastAsia="ar-SA"/>
              </w:rPr>
            </w:pPr>
            <w:r>
              <w:rPr>
                <w:bCs/>
                <w:lang w:val="en-US" w:eastAsia="ar-SA"/>
              </w:rPr>
              <w:t>10</w:t>
            </w:r>
          </w:p>
        </w:tc>
      </w:tr>
      <w:tr w:rsidR="00870B0F" w:rsidRPr="007763B5" w14:paraId="722072BA" w14:textId="77777777" w:rsidTr="00D264F1">
        <w:trPr>
          <w:gridBefore w:val="1"/>
          <w:wBefore w:w="6" w:type="dxa"/>
          <w:trHeight w:val="159"/>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43F7483" w14:textId="77777777" w:rsidR="00870B0F" w:rsidRDefault="00870B0F" w:rsidP="00D264F1">
            <w:pPr>
              <w:jc w:val="center"/>
              <w:rPr>
                <w:lang w:val="kk-KZ"/>
              </w:rPr>
            </w:pPr>
            <w:r>
              <w:rPr>
                <w:lang w:val="kk-KZ"/>
              </w:rPr>
              <w:t>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1657F83" w14:textId="77777777" w:rsidR="00870B0F" w:rsidRDefault="00870B0F" w:rsidP="00D264F1">
            <w:pPr>
              <w:snapToGrid w:val="0"/>
              <w:jc w:val="both"/>
              <w:rPr>
                <w:b/>
                <w:bCs/>
                <w:lang w:val="en-US"/>
              </w:rPr>
            </w:pPr>
            <w:r>
              <w:rPr>
                <w:b/>
                <w:bCs/>
                <w:lang w:val="en-US"/>
              </w:rPr>
              <w:t>PT</w:t>
            </w:r>
            <w:proofErr w:type="gramStart"/>
            <w:r>
              <w:rPr>
                <w:b/>
                <w:bCs/>
                <w:lang w:val="en-US"/>
              </w:rPr>
              <w:t>3  “</w:t>
            </w:r>
            <w:proofErr w:type="gramEnd"/>
            <w:r>
              <w:rPr>
                <w:b/>
                <w:bCs/>
                <w:lang w:val="en-US"/>
              </w:rPr>
              <w:t>Negotiations and Bargaining”</w:t>
            </w:r>
          </w:p>
          <w:p w14:paraId="1DD987BA" w14:textId="77777777" w:rsidR="00870B0F" w:rsidRPr="00981945" w:rsidRDefault="00870B0F" w:rsidP="00D264F1">
            <w:pPr>
              <w:snapToGrid w:val="0"/>
              <w:jc w:val="both"/>
              <w:rPr>
                <w:lang w:val="en-US"/>
              </w:rPr>
            </w:pPr>
            <w:r w:rsidRPr="00981945">
              <w:rPr>
                <w:lang w:val="en-US"/>
              </w:rPr>
              <w:t>Negotiation and Bargaining</w:t>
            </w:r>
            <w:r>
              <w:rPr>
                <w:lang w:val="en-US"/>
              </w:rPr>
              <w:t>. Bargaining Process. Instruments of International Bargaining</w:t>
            </w:r>
          </w:p>
          <w:p w14:paraId="3D38BAD2"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463D25F" w14:textId="77777777" w:rsidR="00870B0F" w:rsidRPr="000B39F2" w:rsidRDefault="00870B0F" w:rsidP="00D264F1">
            <w:pPr>
              <w:jc w:val="both"/>
              <w:rPr>
                <w:b/>
                <w:lang w:val="en-US"/>
              </w:rPr>
            </w:pPr>
            <w:r w:rsidRPr="000B39F2">
              <w:rPr>
                <w:b/>
                <w:lang w:val="en-US"/>
              </w:rPr>
              <w:t>Analyzing a given article.</w:t>
            </w:r>
          </w:p>
          <w:p w14:paraId="448A564F" w14:textId="77777777" w:rsidR="00870B0F" w:rsidRDefault="00870B0F" w:rsidP="00D264F1">
            <w:pPr>
              <w:snapToGrid w:val="0"/>
              <w:jc w:val="both"/>
              <w:rPr>
                <w:bCs/>
                <w:lang w:val="en-US"/>
              </w:rPr>
            </w:pPr>
            <w:r>
              <w:rPr>
                <w:bCs/>
                <w:lang w:val="en-US"/>
              </w:rPr>
              <w:t>Vocabulary: international relations terminology</w:t>
            </w:r>
          </w:p>
          <w:p w14:paraId="0A1DFFB3" w14:textId="77777777" w:rsidR="00870B0F" w:rsidRDefault="00870B0F" w:rsidP="00D264F1">
            <w:pPr>
              <w:snapToGrid w:val="0"/>
              <w:jc w:val="both"/>
              <w:rPr>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BE73831" w14:textId="77777777" w:rsidR="00870B0F" w:rsidRDefault="00870B0F" w:rsidP="00D264F1">
            <w:pPr>
              <w:tabs>
                <w:tab w:val="left" w:pos="1276"/>
              </w:tabs>
              <w:snapToGrid w:val="0"/>
              <w:jc w:val="both"/>
              <w:rPr>
                <w:lang w:val="kk-KZ" w:eastAsia="ar-SA"/>
              </w:rPr>
            </w:pPr>
            <w:r>
              <w:rPr>
                <w:lang w:val="en-US" w:eastAsia="ar-SA"/>
              </w:rPr>
              <w:t xml:space="preserve">     </w:t>
            </w: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30637230" w14:textId="77777777" w:rsidR="00870B0F" w:rsidRDefault="00870B0F" w:rsidP="00D264F1">
            <w:pPr>
              <w:tabs>
                <w:tab w:val="left" w:pos="1276"/>
              </w:tabs>
              <w:snapToGrid w:val="0"/>
              <w:jc w:val="both"/>
              <w:rPr>
                <w:bCs/>
                <w:lang w:val="kk-KZ" w:eastAsia="ar-SA"/>
              </w:rPr>
            </w:pPr>
            <w:r>
              <w:rPr>
                <w:bCs/>
                <w:lang w:val="kk-KZ" w:eastAsia="ar-SA"/>
              </w:rPr>
              <w:t>9</w:t>
            </w:r>
          </w:p>
        </w:tc>
      </w:tr>
      <w:tr w:rsidR="00870B0F" w:rsidRPr="009C09B8" w14:paraId="7B35C8FD"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61DE3ADC" w14:textId="77777777" w:rsidR="00870B0F" w:rsidRDefault="00870B0F" w:rsidP="00D264F1">
            <w:pPr>
              <w:jc w:val="center"/>
              <w:rPr>
                <w:lang w:val="kk-KZ"/>
              </w:rPr>
            </w:pPr>
            <w:r>
              <w:rPr>
                <w:lang w:val="kk-KZ"/>
              </w:rPr>
              <w:t>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584FC57" w14:textId="77777777" w:rsidR="00870B0F"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lang w:val="en-US"/>
              </w:rPr>
              <w:t>IWSP 1 Consultation on the implementation of IWS1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9D15717" w14:textId="77777777" w:rsidR="00870B0F" w:rsidRDefault="00870B0F" w:rsidP="00D264F1">
            <w:pPr>
              <w:tabs>
                <w:tab w:val="left" w:pos="1276"/>
              </w:tabs>
              <w:snapToGrid w:val="0"/>
              <w:jc w:val="both"/>
              <w:rPr>
                <w:lang w:val="kk-KZ" w:eastAsia="ar-SA"/>
              </w:rPr>
            </w:pPr>
            <w:r>
              <w:rPr>
                <w:lang w:val="en-US" w:eastAsia="ar-SA"/>
              </w:rPr>
              <w:t xml:space="preserve">    </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6F07041D" w14:textId="77777777" w:rsidR="00870B0F" w:rsidRDefault="00870B0F" w:rsidP="00D264F1">
            <w:pPr>
              <w:tabs>
                <w:tab w:val="left" w:pos="1276"/>
              </w:tabs>
              <w:snapToGrid w:val="0"/>
              <w:jc w:val="both"/>
              <w:rPr>
                <w:bCs/>
                <w:lang w:val="kk-KZ" w:eastAsia="ar-SA"/>
              </w:rPr>
            </w:pPr>
          </w:p>
        </w:tc>
      </w:tr>
      <w:tr w:rsidR="00870B0F" w:rsidRPr="007763B5" w14:paraId="7BEF6239"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96C86DF" w14:textId="77777777" w:rsidR="00870B0F" w:rsidRDefault="00870B0F" w:rsidP="00D264F1">
            <w:pPr>
              <w:jc w:val="center"/>
              <w:rPr>
                <w:lang w:val="kk-KZ"/>
              </w:rPr>
            </w:pPr>
          </w:p>
        </w:tc>
        <w:tc>
          <w:tcPr>
            <w:tcW w:w="6309" w:type="dxa"/>
            <w:gridSpan w:val="2"/>
            <w:tcBorders>
              <w:top w:val="single" w:sz="4" w:space="0" w:color="000000"/>
              <w:left w:val="single" w:sz="4" w:space="0" w:color="000000"/>
              <w:bottom w:val="single" w:sz="4" w:space="0" w:color="000000"/>
              <w:right w:val="single" w:sz="4" w:space="0" w:color="000000"/>
            </w:tcBorders>
          </w:tcPr>
          <w:p w14:paraId="337F07AF" w14:textId="77777777" w:rsidR="00870B0F" w:rsidRPr="00415C0A"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bCs/>
                <w:lang w:val="en-US" w:eastAsia="ar-SA"/>
              </w:rPr>
              <w:t>IWS</w:t>
            </w:r>
            <w:r>
              <w:rPr>
                <w:b/>
                <w:lang w:val="en-US"/>
              </w:rPr>
              <w:t xml:space="preserve"> 1</w:t>
            </w:r>
            <w:proofErr w:type="gramStart"/>
            <w:r w:rsidRPr="00F04355">
              <w:rPr>
                <w:b/>
                <w:lang w:val="en-US"/>
              </w:rPr>
              <w:t>:”The</w:t>
            </w:r>
            <w:proofErr w:type="gramEnd"/>
            <w:r w:rsidRPr="00F04355">
              <w:rPr>
                <w:b/>
                <w:spacing w:val="-5"/>
                <w:lang w:val="en-US"/>
              </w:rPr>
              <w:t xml:space="preserve"> </w:t>
            </w:r>
            <w:r w:rsidRPr="00F04355">
              <w:rPr>
                <w:b/>
                <w:lang w:val="en-US"/>
              </w:rPr>
              <w:t>Role</w:t>
            </w:r>
            <w:r w:rsidRPr="00F04355">
              <w:rPr>
                <w:b/>
                <w:spacing w:val="-5"/>
                <w:lang w:val="en-US"/>
              </w:rPr>
              <w:t xml:space="preserve"> </w:t>
            </w:r>
            <w:r w:rsidRPr="00F04355">
              <w:rPr>
                <w:b/>
                <w:lang w:val="en-US"/>
              </w:rPr>
              <w:t>and</w:t>
            </w:r>
            <w:r w:rsidRPr="00F04355">
              <w:rPr>
                <w:b/>
                <w:spacing w:val="-8"/>
                <w:lang w:val="en-US"/>
              </w:rPr>
              <w:t xml:space="preserve"> </w:t>
            </w:r>
            <w:r w:rsidRPr="00F04355">
              <w:rPr>
                <w:b/>
                <w:lang w:val="en-US"/>
              </w:rPr>
              <w:t>Place</w:t>
            </w:r>
            <w:r w:rsidRPr="00F04355">
              <w:rPr>
                <w:b/>
                <w:spacing w:val="-5"/>
                <w:lang w:val="en-US"/>
              </w:rPr>
              <w:t xml:space="preserve"> </w:t>
            </w:r>
            <w:r w:rsidRPr="00F04355">
              <w:rPr>
                <w:b/>
                <w:lang w:val="en-US"/>
              </w:rPr>
              <w:t>of</w:t>
            </w:r>
            <w:r w:rsidRPr="00F04355">
              <w:rPr>
                <w:b/>
                <w:spacing w:val="-7"/>
                <w:lang w:val="en-US"/>
              </w:rPr>
              <w:t xml:space="preserve"> </w:t>
            </w:r>
            <w:r w:rsidRPr="00F04355">
              <w:rPr>
                <w:b/>
                <w:lang w:val="en-US"/>
              </w:rPr>
              <w:t>Kazakhstan</w:t>
            </w:r>
            <w:r w:rsidRPr="00F04355">
              <w:rPr>
                <w:b/>
                <w:spacing w:val="-4"/>
                <w:lang w:val="en-US"/>
              </w:rPr>
              <w:t xml:space="preserve"> </w:t>
            </w:r>
            <w:r w:rsidRPr="00F04355">
              <w:rPr>
                <w:b/>
                <w:lang w:val="en-US"/>
              </w:rPr>
              <w:t>in</w:t>
            </w:r>
            <w:r w:rsidRPr="00F04355">
              <w:rPr>
                <w:b/>
                <w:spacing w:val="-3"/>
                <w:lang w:val="en-US"/>
              </w:rPr>
              <w:t xml:space="preserve"> </w:t>
            </w:r>
            <w:r w:rsidRPr="00F04355">
              <w:rPr>
                <w:b/>
                <w:lang w:val="en-US"/>
              </w:rPr>
              <w:t>the</w:t>
            </w:r>
            <w:r w:rsidRPr="00F04355">
              <w:rPr>
                <w:b/>
                <w:spacing w:val="-5"/>
                <w:lang w:val="en-US"/>
              </w:rPr>
              <w:t xml:space="preserve"> </w:t>
            </w:r>
            <w:r w:rsidRPr="00F04355">
              <w:rPr>
                <w:b/>
                <w:lang w:val="en-US"/>
              </w:rPr>
              <w:t xml:space="preserve">World </w:t>
            </w:r>
            <w:r w:rsidRPr="00F04355">
              <w:rPr>
                <w:b/>
                <w:spacing w:val="-2"/>
                <w:lang w:val="en-US"/>
              </w:rPr>
              <w:t>Community”</w:t>
            </w:r>
          </w:p>
        </w:tc>
        <w:tc>
          <w:tcPr>
            <w:tcW w:w="1134" w:type="dxa"/>
            <w:gridSpan w:val="2"/>
            <w:tcBorders>
              <w:top w:val="single" w:sz="4" w:space="0" w:color="000000"/>
              <w:left w:val="single" w:sz="4" w:space="0" w:color="000000"/>
              <w:bottom w:val="single" w:sz="4" w:space="0" w:color="000000"/>
              <w:right w:val="single" w:sz="4" w:space="0" w:color="000000"/>
            </w:tcBorders>
          </w:tcPr>
          <w:p w14:paraId="2B5682EB" w14:textId="77777777" w:rsidR="00870B0F" w:rsidRPr="00415C0A" w:rsidRDefault="00870B0F" w:rsidP="00D264F1">
            <w:pPr>
              <w:tabs>
                <w:tab w:val="left" w:pos="1276"/>
              </w:tabs>
              <w:snapToGrid w:val="0"/>
              <w:jc w:val="both"/>
              <w:rPr>
                <w:lang w:val="en-US" w:eastAsia="ar-SA"/>
              </w:rPr>
            </w:pPr>
            <w:r>
              <w:rPr>
                <w:lang w:val="en-US" w:eastAsia="ar-SA"/>
              </w:rPr>
              <w:t xml:space="preserve"> 1</w:t>
            </w:r>
          </w:p>
        </w:tc>
        <w:tc>
          <w:tcPr>
            <w:tcW w:w="920" w:type="dxa"/>
            <w:gridSpan w:val="2"/>
            <w:tcBorders>
              <w:top w:val="single" w:sz="4" w:space="0" w:color="000000"/>
              <w:left w:val="single" w:sz="4" w:space="0" w:color="000000"/>
              <w:bottom w:val="single" w:sz="4" w:space="0" w:color="000000"/>
              <w:right w:val="single" w:sz="4" w:space="0" w:color="000000"/>
            </w:tcBorders>
          </w:tcPr>
          <w:p w14:paraId="30E929A5" w14:textId="77777777" w:rsidR="00870B0F" w:rsidRPr="00415C0A" w:rsidRDefault="00870B0F" w:rsidP="00D264F1">
            <w:pPr>
              <w:tabs>
                <w:tab w:val="left" w:pos="1276"/>
              </w:tabs>
              <w:snapToGrid w:val="0"/>
              <w:jc w:val="both"/>
              <w:rPr>
                <w:bCs/>
                <w:lang w:val="en-US" w:eastAsia="ar-SA"/>
              </w:rPr>
            </w:pPr>
            <w:r>
              <w:rPr>
                <w:bCs/>
                <w:lang w:val="en-US" w:eastAsia="ar-SA"/>
              </w:rPr>
              <w:t xml:space="preserve"> 7</w:t>
            </w:r>
          </w:p>
        </w:tc>
      </w:tr>
      <w:tr w:rsidR="00870B0F" w:rsidRPr="007763B5" w14:paraId="58DBFD37"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9982942" w14:textId="77777777" w:rsidR="00870B0F" w:rsidRDefault="00870B0F" w:rsidP="00D264F1">
            <w:pPr>
              <w:jc w:val="center"/>
              <w:rPr>
                <w:lang w:val="kk-KZ"/>
              </w:rPr>
            </w:pPr>
            <w:r>
              <w:rPr>
                <w:lang w:val="kk-KZ"/>
              </w:rPr>
              <w:t>4</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D7388E4" w14:textId="77777777" w:rsidR="00870B0F" w:rsidRDefault="00870B0F" w:rsidP="00D264F1">
            <w:pPr>
              <w:snapToGrid w:val="0"/>
              <w:jc w:val="both"/>
              <w:rPr>
                <w:b/>
                <w:bCs/>
                <w:lang w:val="en-US"/>
              </w:rPr>
            </w:pPr>
            <w:r>
              <w:rPr>
                <w:b/>
                <w:bCs/>
                <w:lang w:val="en-US"/>
              </w:rPr>
              <w:t>PT4 The Role of Embassy and Ambassador.</w:t>
            </w:r>
          </w:p>
          <w:p w14:paraId="64576A58" w14:textId="77777777" w:rsidR="00870B0F" w:rsidRDefault="00870B0F" w:rsidP="00D264F1">
            <w:pPr>
              <w:snapToGrid w:val="0"/>
              <w:jc w:val="both"/>
              <w:rPr>
                <w:b/>
                <w:bCs/>
                <w:lang w:val="en-US"/>
              </w:rPr>
            </w:pPr>
            <w:r>
              <w:rPr>
                <w:b/>
                <w:bCs/>
                <w:lang w:val="en-US"/>
              </w:rPr>
              <w:t xml:space="preserve"> The Ambassador (texts </w:t>
            </w:r>
            <w:proofErr w:type="gramStart"/>
            <w:r>
              <w:rPr>
                <w:b/>
                <w:bCs/>
                <w:lang w:val="en-US"/>
              </w:rPr>
              <w:t>B,C.</w:t>
            </w:r>
            <w:proofErr w:type="gramEnd"/>
            <w:r>
              <w:rPr>
                <w:b/>
                <w:bCs/>
                <w:lang w:val="en-US"/>
              </w:rPr>
              <w:t>)</w:t>
            </w:r>
          </w:p>
          <w:p w14:paraId="089791CE" w14:textId="77777777" w:rsidR="00870B0F" w:rsidRDefault="00870B0F" w:rsidP="00D264F1">
            <w:pPr>
              <w:snapToGrid w:val="0"/>
              <w:jc w:val="both"/>
              <w:rPr>
                <w:bCs/>
                <w:lang w:val="en-US"/>
              </w:rPr>
            </w:pPr>
            <w:r>
              <w:rPr>
                <w:bCs/>
                <w:lang w:val="en-US"/>
              </w:rPr>
              <w:t>Vocabulary: international relations terminology</w:t>
            </w:r>
          </w:p>
          <w:p w14:paraId="39C14B87"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77B3CA7" w14:textId="77777777" w:rsidR="00870B0F" w:rsidRPr="000B39F2" w:rsidRDefault="00870B0F" w:rsidP="00D264F1">
            <w:pPr>
              <w:jc w:val="both"/>
              <w:rPr>
                <w:b/>
                <w:lang w:val="en-US"/>
              </w:rPr>
            </w:pPr>
            <w:r w:rsidRPr="000B39F2">
              <w:rPr>
                <w:b/>
                <w:lang w:val="en-US"/>
              </w:rPr>
              <w:t>Analyzing a given article.</w:t>
            </w:r>
          </w:p>
          <w:p w14:paraId="5DD2BEDD" w14:textId="77777777" w:rsidR="00870B0F" w:rsidRDefault="00870B0F" w:rsidP="00D264F1">
            <w:pPr>
              <w:snapToGrid w:val="0"/>
              <w:jc w:val="both"/>
              <w:rPr>
                <w:bCs/>
                <w:lang w:val="en-US"/>
              </w:rPr>
            </w:pPr>
            <w:r>
              <w:rPr>
                <w:bCs/>
                <w:lang w:val="en-US"/>
              </w:rPr>
              <w:t>Grammar: Conditionals - zero, first, second, third, mixed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8F10936" w14:textId="77777777" w:rsidR="00870B0F" w:rsidRDefault="00870B0F" w:rsidP="00D264F1">
            <w:pPr>
              <w:tabs>
                <w:tab w:val="left" w:pos="1276"/>
              </w:tabs>
              <w:snapToGrid w:val="0"/>
              <w:jc w:val="both"/>
              <w:rPr>
                <w:lang w:val="kk-KZ" w:eastAsia="ar-SA"/>
              </w:rPr>
            </w:pPr>
            <w:r>
              <w:rPr>
                <w:lang w:val="kk-KZ" w:eastAsia="ar-SA"/>
              </w:rPr>
              <w:t>3</w:t>
            </w:r>
          </w:p>
          <w:p w14:paraId="51FB5028"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313EEBF8" w14:textId="77777777" w:rsidR="00870B0F" w:rsidRDefault="00870B0F" w:rsidP="00D264F1">
            <w:pPr>
              <w:tabs>
                <w:tab w:val="left" w:pos="1276"/>
              </w:tabs>
              <w:snapToGrid w:val="0"/>
              <w:jc w:val="both"/>
              <w:rPr>
                <w:bCs/>
                <w:lang w:val="kk-KZ" w:eastAsia="ar-SA"/>
              </w:rPr>
            </w:pPr>
            <w:r>
              <w:rPr>
                <w:bCs/>
                <w:lang w:val="kk-KZ" w:eastAsia="ar-SA"/>
              </w:rPr>
              <w:t xml:space="preserve"> 9</w:t>
            </w:r>
          </w:p>
          <w:p w14:paraId="55EF4FFA" w14:textId="77777777" w:rsidR="00870B0F" w:rsidRDefault="00870B0F" w:rsidP="00D264F1">
            <w:pPr>
              <w:tabs>
                <w:tab w:val="left" w:pos="1276"/>
              </w:tabs>
              <w:snapToGrid w:val="0"/>
              <w:jc w:val="both"/>
              <w:rPr>
                <w:bCs/>
                <w:lang w:val="kk-KZ" w:eastAsia="ar-SA"/>
              </w:rPr>
            </w:pPr>
          </w:p>
        </w:tc>
      </w:tr>
      <w:tr w:rsidR="00870B0F" w:rsidRPr="007763B5" w14:paraId="2FE4C550"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A8E0731" w14:textId="77777777" w:rsidR="00870B0F" w:rsidRDefault="00870B0F" w:rsidP="00D264F1">
            <w:pPr>
              <w:jc w:val="center"/>
              <w:rPr>
                <w:lang w:val="kk-KZ"/>
              </w:rPr>
            </w:pPr>
            <w:r>
              <w:rPr>
                <w:lang w:val="kk-KZ"/>
              </w:rPr>
              <w:t>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5B69EF9" w14:textId="77777777" w:rsidR="00870B0F" w:rsidRDefault="00870B0F" w:rsidP="00D264F1">
            <w:pPr>
              <w:snapToGrid w:val="0"/>
              <w:jc w:val="both"/>
              <w:rPr>
                <w:b/>
                <w:bCs/>
                <w:lang w:val="en-US"/>
              </w:rPr>
            </w:pPr>
            <w:r>
              <w:rPr>
                <w:b/>
                <w:bCs/>
                <w:lang w:val="en-US"/>
              </w:rPr>
              <w:t>PT5 Protocol. Duties of the Chief of Protocol. Women in Official and Public Life.</w:t>
            </w:r>
          </w:p>
          <w:p w14:paraId="49FD6476"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903F0F1" w14:textId="77777777" w:rsidR="00870B0F" w:rsidRPr="000B39F2" w:rsidRDefault="00870B0F" w:rsidP="00D264F1">
            <w:pPr>
              <w:jc w:val="both"/>
              <w:rPr>
                <w:b/>
                <w:lang w:val="en-US"/>
              </w:rPr>
            </w:pPr>
            <w:r w:rsidRPr="000B39F2">
              <w:rPr>
                <w:b/>
                <w:lang w:val="en-US"/>
              </w:rPr>
              <w:t>Analyzing a given article.</w:t>
            </w:r>
          </w:p>
          <w:p w14:paraId="473EFA82" w14:textId="77777777" w:rsidR="00870B0F" w:rsidRDefault="00870B0F" w:rsidP="00D264F1">
            <w:pPr>
              <w:snapToGrid w:val="0"/>
              <w:jc w:val="both"/>
              <w:rPr>
                <w:bCs/>
                <w:lang w:val="en-US"/>
              </w:rPr>
            </w:pPr>
            <w:r>
              <w:rPr>
                <w:bCs/>
                <w:lang w:val="en-US"/>
              </w:rPr>
              <w:t>Vocabulary: international relations terminology, abbreviations</w:t>
            </w:r>
          </w:p>
          <w:p w14:paraId="561D2677" w14:textId="77777777" w:rsidR="00870B0F" w:rsidRDefault="00870B0F" w:rsidP="00D264F1">
            <w:pPr>
              <w:snapToGrid w:val="0"/>
              <w:jc w:val="both"/>
              <w:rPr>
                <w:bCs/>
                <w:lang w:val="en-US"/>
              </w:rPr>
            </w:pPr>
            <w:r>
              <w:rPr>
                <w:bCs/>
                <w:lang w:val="en-US"/>
              </w:rPr>
              <w:t>Grammar: regrets about past - wish, should have V</w:t>
            </w:r>
            <w:r>
              <w:rPr>
                <w:bCs/>
                <w:vertAlign w:val="subscript"/>
                <w:lang w:val="en-US"/>
              </w:rPr>
              <w:t>3</w:t>
            </w:r>
            <w:r>
              <w:rPr>
                <w:bCs/>
                <w:lang w:val="en-US"/>
              </w:rPr>
              <w:t>, must have V</w:t>
            </w:r>
            <w:r>
              <w:rPr>
                <w:bCs/>
                <w:vertAlign w:val="subscript"/>
                <w:lang w:val="en-US"/>
              </w:rPr>
              <w:t>3</w:t>
            </w:r>
            <w:r>
              <w:rPr>
                <w:bCs/>
                <w:lang w:val="en-US"/>
              </w:rPr>
              <w:t xml:space="preserve">, had to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75989E2" w14:textId="77777777" w:rsidR="00870B0F" w:rsidRDefault="00870B0F"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010B771A" w14:textId="77777777" w:rsidR="00870B0F" w:rsidRDefault="00870B0F" w:rsidP="00D264F1">
            <w:pPr>
              <w:tabs>
                <w:tab w:val="left" w:pos="1276"/>
              </w:tabs>
              <w:snapToGrid w:val="0"/>
              <w:jc w:val="both"/>
              <w:rPr>
                <w:bCs/>
                <w:lang w:val="kk-KZ" w:eastAsia="ar-SA"/>
              </w:rPr>
            </w:pPr>
            <w:r>
              <w:rPr>
                <w:bCs/>
                <w:lang w:val="kk-KZ" w:eastAsia="ar-SA"/>
              </w:rPr>
              <w:t>9</w:t>
            </w:r>
          </w:p>
        </w:tc>
      </w:tr>
      <w:tr w:rsidR="00870B0F" w:rsidRPr="009C09B8" w14:paraId="01BDCBCF" w14:textId="77777777" w:rsidTr="00D264F1">
        <w:trPr>
          <w:gridBefore w:val="1"/>
          <w:wBefore w:w="6" w:type="dxa"/>
          <w:trHeight w:val="150"/>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6724F9F" w14:textId="77777777" w:rsidR="00870B0F" w:rsidRDefault="00870B0F" w:rsidP="00D264F1">
            <w:pPr>
              <w:jc w:val="center"/>
              <w:rPr>
                <w:lang w:val="kk-KZ"/>
              </w:rPr>
            </w:pPr>
            <w:r>
              <w:rPr>
                <w:lang w:val="kk-KZ"/>
              </w:rPr>
              <w:t>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A658FFF" w14:textId="77777777" w:rsidR="00870B0F"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color w:val="222222"/>
                <w:lang w:val="en-US"/>
              </w:rPr>
              <w:t>IWSP 2 Consultation on the implementation of IWS2</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551E3DB"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719F2791" w14:textId="77777777" w:rsidR="00870B0F" w:rsidRDefault="00870B0F" w:rsidP="00D264F1">
            <w:pPr>
              <w:tabs>
                <w:tab w:val="left" w:pos="1276"/>
              </w:tabs>
              <w:snapToGrid w:val="0"/>
              <w:jc w:val="both"/>
              <w:rPr>
                <w:bCs/>
                <w:lang w:val="en-US" w:eastAsia="ar-SA"/>
              </w:rPr>
            </w:pPr>
          </w:p>
        </w:tc>
      </w:tr>
      <w:tr w:rsidR="00870B0F" w:rsidRPr="007763B5" w14:paraId="446D0FFA"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940677D" w14:textId="77777777" w:rsidR="00870B0F" w:rsidRDefault="00870B0F" w:rsidP="00D264F1">
            <w:pPr>
              <w:jc w:val="center"/>
              <w:rPr>
                <w:lang w:val="kk-KZ"/>
              </w:rPr>
            </w:pPr>
            <w:r>
              <w:rPr>
                <w:lang w:val="kk-KZ"/>
              </w:rPr>
              <w:t>6</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6CF1574" w14:textId="77777777" w:rsidR="00870B0F" w:rsidRDefault="00870B0F" w:rsidP="00D264F1">
            <w:pPr>
              <w:snapToGrid w:val="0"/>
              <w:jc w:val="both"/>
              <w:rPr>
                <w:b/>
                <w:bCs/>
                <w:lang w:val="en-US"/>
              </w:rPr>
            </w:pPr>
            <w:r>
              <w:rPr>
                <w:b/>
                <w:bCs/>
                <w:lang w:val="en-US"/>
              </w:rPr>
              <w:t>PT6. International security and terrorism.</w:t>
            </w:r>
          </w:p>
          <w:p w14:paraId="3176FB54" w14:textId="77777777" w:rsidR="00870B0F" w:rsidRDefault="00870B0F" w:rsidP="00D264F1">
            <w:pPr>
              <w:snapToGrid w:val="0"/>
              <w:jc w:val="both"/>
              <w:rPr>
                <w:b/>
                <w:bCs/>
                <w:sz w:val="22"/>
                <w:szCs w:val="22"/>
                <w:lang w:val="en-US"/>
              </w:rPr>
            </w:pPr>
            <w:r>
              <w:rPr>
                <w:b/>
                <w:bCs/>
                <w:lang w:val="en-US"/>
              </w:rPr>
              <w:t xml:space="preserve">What is </w:t>
            </w:r>
            <w:proofErr w:type="spellStart"/>
            <w:r>
              <w:rPr>
                <w:b/>
                <w:bCs/>
                <w:lang w:val="en-US"/>
              </w:rPr>
              <w:t>Terrirism</w:t>
            </w:r>
            <w:proofErr w:type="spellEnd"/>
            <w:r>
              <w:rPr>
                <w:b/>
                <w:bCs/>
                <w:lang w:val="en-US"/>
              </w:rPr>
              <w:t>?</w:t>
            </w:r>
          </w:p>
          <w:p w14:paraId="3C94867B" w14:textId="77777777" w:rsidR="00870B0F" w:rsidRDefault="00870B0F" w:rsidP="00D264F1">
            <w:pPr>
              <w:snapToGrid w:val="0"/>
              <w:jc w:val="both"/>
              <w:rPr>
                <w:bCs/>
                <w:lang w:val="en-US"/>
              </w:rPr>
            </w:pPr>
            <w:r>
              <w:rPr>
                <w:bCs/>
                <w:lang w:val="en-US"/>
              </w:rPr>
              <w:t>Vocabulary: international relations terminology</w:t>
            </w:r>
          </w:p>
          <w:p w14:paraId="28F7E2AB"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8BF869F" w14:textId="77777777" w:rsidR="00870B0F" w:rsidRPr="000B39F2" w:rsidRDefault="00870B0F" w:rsidP="00D264F1">
            <w:pPr>
              <w:jc w:val="both"/>
              <w:rPr>
                <w:b/>
                <w:lang w:val="en-US"/>
              </w:rPr>
            </w:pPr>
            <w:r w:rsidRPr="000B39F2">
              <w:rPr>
                <w:b/>
                <w:lang w:val="en-US"/>
              </w:rPr>
              <w:t>Analyzing a given article.</w:t>
            </w:r>
          </w:p>
          <w:p w14:paraId="769C6D0E" w14:textId="77777777" w:rsidR="00870B0F" w:rsidRDefault="00870B0F" w:rsidP="00D264F1">
            <w:pPr>
              <w:snapToGrid w:val="0"/>
              <w:jc w:val="both"/>
              <w:rPr>
                <w:bCs/>
                <w:lang w:val="en-US"/>
              </w:rPr>
            </w:pPr>
            <w:r>
              <w:rPr>
                <w:bCs/>
                <w:lang w:val="en-US"/>
              </w:rPr>
              <w:t xml:space="preserve">Grammar: Future forms - Future Active and Passive forms, would, could/ might, shall, be going to, Present Simple, Present Continuous, be </w:t>
            </w:r>
            <w:proofErr w:type="gramStart"/>
            <w:r>
              <w:rPr>
                <w:bCs/>
                <w:lang w:val="en-US"/>
              </w:rPr>
              <w:t>to,</w:t>
            </w:r>
            <w:proofErr w:type="gramEnd"/>
            <w:r>
              <w:rPr>
                <w:bCs/>
                <w:lang w:val="en-US"/>
              </w:rPr>
              <w:t xml:space="preserve"> be on the verge of / be about to/ be at the point of</w:t>
            </w:r>
          </w:p>
          <w:p w14:paraId="6A10B67B" w14:textId="77777777" w:rsidR="00870B0F" w:rsidRDefault="00870B0F" w:rsidP="00D264F1">
            <w:pPr>
              <w:snapToGrid w:val="0"/>
              <w:jc w:val="both"/>
              <w:rPr>
                <w:bCs/>
                <w:lang w:val="en-US"/>
              </w:rPr>
            </w:pPr>
            <w:r>
              <w:rPr>
                <w:bCs/>
                <w:lang w:val="en-US"/>
              </w:rPr>
              <w:t>Speaking: debates about euthanasia, cloning, capital punishment, corruption etc.</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E358B64" w14:textId="77777777" w:rsidR="00870B0F" w:rsidRDefault="00870B0F" w:rsidP="00D264F1">
            <w:pPr>
              <w:tabs>
                <w:tab w:val="left" w:pos="1276"/>
              </w:tabs>
              <w:snapToGrid w:val="0"/>
              <w:jc w:val="both"/>
              <w:rPr>
                <w:lang w:val="kk-KZ" w:eastAsia="ar-SA"/>
              </w:rPr>
            </w:pPr>
            <w:r>
              <w:rPr>
                <w:lang w:val="kk-KZ"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073134BA" w14:textId="77777777" w:rsidR="00870B0F" w:rsidRDefault="00870B0F" w:rsidP="00D264F1">
            <w:pPr>
              <w:tabs>
                <w:tab w:val="left" w:pos="1276"/>
              </w:tabs>
              <w:snapToGrid w:val="0"/>
              <w:jc w:val="both"/>
              <w:rPr>
                <w:bCs/>
                <w:lang w:val="kk-KZ" w:eastAsia="ar-SA"/>
              </w:rPr>
            </w:pPr>
            <w:r>
              <w:rPr>
                <w:bCs/>
                <w:lang w:val="kk-KZ" w:eastAsia="ar-SA"/>
              </w:rPr>
              <w:t>9</w:t>
            </w:r>
          </w:p>
          <w:p w14:paraId="05C07C4B" w14:textId="77777777" w:rsidR="00870B0F" w:rsidRDefault="00870B0F" w:rsidP="00D264F1">
            <w:pPr>
              <w:tabs>
                <w:tab w:val="left" w:pos="1276"/>
              </w:tabs>
              <w:snapToGrid w:val="0"/>
              <w:jc w:val="both"/>
              <w:rPr>
                <w:bCs/>
                <w:lang w:val="kk-KZ" w:eastAsia="ar-SA"/>
              </w:rPr>
            </w:pPr>
          </w:p>
        </w:tc>
      </w:tr>
      <w:tr w:rsidR="00870B0F" w:rsidRPr="007763B5" w14:paraId="089EE84C"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270AD5A5" w14:textId="77777777" w:rsidR="00870B0F" w:rsidRDefault="00870B0F" w:rsidP="00D264F1">
            <w:pPr>
              <w:jc w:val="center"/>
            </w:pPr>
            <w:r>
              <w:t>7</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5B2DD07" w14:textId="77777777" w:rsidR="00870B0F" w:rsidRDefault="00870B0F" w:rsidP="00D264F1">
            <w:pPr>
              <w:snapToGrid w:val="0"/>
              <w:jc w:val="both"/>
              <w:rPr>
                <w:b/>
                <w:bCs/>
                <w:lang w:val="en-US"/>
              </w:rPr>
            </w:pPr>
            <w:r>
              <w:rPr>
                <w:b/>
                <w:bCs/>
                <w:lang w:val="en-US"/>
              </w:rPr>
              <w:t>PT7</w:t>
            </w:r>
            <w:r>
              <w:rPr>
                <w:b/>
                <w:bCs/>
                <w:lang w:val="en-US"/>
              </w:rPr>
              <w:tab/>
              <w:t>“Terrorism”</w:t>
            </w:r>
          </w:p>
          <w:p w14:paraId="19D63754"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A154691" w14:textId="77777777" w:rsidR="00870B0F" w:rsidRPr="000B39F2" w:rsidRDefault="00870B0F" w:rsidP="00D264F1">
            <w:pPr>
              <w:jc w:val="both"/>
              <w:rPr>
                <w:b/>
                <w:lang w:val="en-US"/>
              </w:rPr>
            </w:pPr>
            <w:r w:rsidRPr="000B39F2">
              <w:rPr>
                <w:b/>
                <w:lang w:val="en-US"/>
              </w:rPr>
              <w:t>Analyzing a given article.</w:t>
            </w:r>
          </w:p>
          <w:p w14:paraId="2D40F33B" w14:textId="77777777" w:rsidR="00870B0F" w:rsidRDefault="00870B0F" w:rsidP="00D264F1">
            <w:pPr>
              <w:snapToGrid w:val="0"/>
              <w:jc w:val="both"/>
              <w:rPr>
                <w:bCs/>
                <w:lang w:val="en-US"/>
              </w:rPr>
            </w:pPr>
            <w:r>
              <w:rPr>
                <w:bCs/>
                <w:lang w:val="en-US"/>
              </w:rPr>
              <w:t>Vocabulary: international relations terminology</w:t>
            </w:r>
          </w:p>
          <w:p w14:paraId="2FBFEE02" w14:textId="77777777" w:rsidR="00870B0F" w:rsidRDefault="00870B0F" w:rsidP="00D264F1">
            <w:pPr>
              <w:snapToGrid w:val="0"/>
              <w:jc w:val="both"/>
              <w:rPr>
                <w:bCs/>
                <w:lang w:val="en-US"/>
              </w:rPr>
            </w:pPr>
            <w:r>
              <w:rPr>
                <w:bCs/>
                <w:lang w:val="en-US"/>
              </w:rPr>
              <w:lastRenderedPageBreak/>
              <w:t>Grammar: Relative clauses - who/that, which/that, where, why, when and other types of clauses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11A98D1" w14:textId="77777777" w:rsidR="00870B0F" w:rsidRDefault="00870B0F" w:rsidP="00D264F1">
            <w:pPr>
              <w:tabs>
                <w:tab w:val="left" w:pos="1276"/>
              </w:tabs>
              <w:snapToGrid w:val="0"/>
              <w:jc w:val="both"/>
              <w:rPr>
                <w:lang w:val="kk-KZ" w:eastAsia="ar-SA"/>
              </w:rPr>
            </w:pPr>
            <w:r>
              <w:rPr>
                <w:lang w:val="kk-KZ" w:eastAsia="ar-SA"/>
              </w:rPr>
              <w:lastRenderedPageBreak/>
              <w:t>3</w:t>
            </w:r>
          </w:p>
        </w:tc>
        <w:tc>
          <w:tcPr>
            <w:tcW w:w="920" w:type="dxa"/>
            <w:gridSpan w:val="2"/>
            <w:tcBorders>
              <w:top w:val="single" w:sz="4" w:space="0" w:color="000000"/>
              <w:left w:val="single" w:sz="4" w:space="0" w:color="000000"/>
              <w:bottom w:val="single" w:sz="4" w:space="0" w:color="000000"/>
              <w:right w:val="single" w:sz="4" w:space="0" w:color="000000"/>
            </w:tcBorders>
          </w:tcPr>
          <w:p w14:paraId="24657ED1" w14:textId="77777777" w:rsidR="00870B0F" w:rsidRDefault="00870B0F" w:rsidP="00D264F1">
            <w:pPr>
              <w:tabs>
                <w:tab w:val="left" w:pos="1276"/>
              </w:tabs>
              <w:snapToGrid w:val="0"/>
              <w:jc w:val="both"/>
              <w:rPr>
                <w:bCs/>
                <w:lang w:val="kk-KZ" w:eastAsia="ar-SA"/>
              </w:rPr>
            </w:pPr>
            <w:r>
              <w:rPr>
                <w:bCs/>
                <w:lang w:val="kk-KZ" w:eastAsia="ar-SA"/>
              </w:rPr>
              <w:t>9</w:t>
            </w:r>
          </w:p>
          <w:p w14:paraId="64BED930" w14:textId="77777777" w:rsidR="00870B0F" w:rsidRDefault="00870B0F" w:rsidP="00D264F1">
            <w:pPr>
              <w:tabs>
                <w:tab w:val="left" w:pos="1276"/>
              </w:tabs>
              <w:snapToGrid w:val="0"/>
              <w:jc w:val="both"/>
              <w:rPr>
                <w:bCs/>
                <w:lang w:val="kk-KZ" w:eastAsia="ar-SA"/>
              </w:rPr>
            </w:pPr>
          </w:p>
        </w:tc>
      </w:tr>
      <w:tr w:rsidR="00870B0F" w:rsidRPr="007763B5" w14:paraId="3F25B1BA"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534267A0" w14:textId="77777777" w:rsidR="00870B0F" w:rsidRDefault="00870B0F"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tcPr>
          <w:p w14:paraId="358E51EC" w14:textId="77777777" w:rsidR="00870B0F" w:rsidRPr="001E392E" w:rsidRDefault="00870B0F" w:rsidP="00D264F1">
            <w:pPr>
              <w:pStyle w:val="TableParagraph"/>
              <w:spacing w:line="272" w:lineRule="exact"/>
              <w:rPr>
                <w:b/>
                <w:bCs/>
                <w:lang w:val="en-US"/>
              </w:rPr>
            </w:pPr>
            <w:r>
              <w:rPr>
                <w:b/>
                <w:bCs/>
                <w:lang w:val="en-US" w:eastAsia="ar-SA"/>
              </w:rPr>
              <w:t>IWS</w:t>
            </w:r>
            <w:r>
              <w:rPr>
                <w:b/>
                <w:lang w:val="en-US"/>
              </w:rPr>
              <w:t xml:space="preserve"> 2. </w:t>
            </w:r>
            <w:r w:rsidRPr="007B4815">
              <w:rPr>
                <w:rFonts w:eastAsia="Calibri"/>
                <w:b/>
                <w:bCs/>
                <w:lang w:val="en-US"/>
              </w:rPr>
              <w:t>Preparing a presentation on the topic “Anti-war or anti-terrorist campaign/plan”</w:t>
            </w:r>
          </w:p>
        </w:tc>
        <w:tc>
          <w:tcPr>
            <w:tcW w:w="1134" w:type="dxa"/>
            <w:gridSpan w:val="2"/>
            <w:tcBorders>
              <w:top w:val="single" w:sz="4" w:space="0" w:color="000000"/>
              <w:left w:val="single" w:sz="4" w:space="0" w:color="000000"/>
              <w:bottom w:val="single" w:sz="4" w:space="0" w:color="000000"/>
              <w:right w:val="single" w:sz="4" w:space="0" w:color="000000"/>
            </w:tcBorders>
          </w:tcPr>
          <w:p w14:paraId="2FE99AAF" w14:textId="77777777" w:rsidR="00870B0F" w:rsidRPr="00415C0A" w:rsidRDefault="00870B0F"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tcPr>
          <w:p w14:paraId="2FDFFE26" w14:textId="77777777" w:rsidR="00870B0F" w:rsidRPr="00415C0A" w:rsidRDefault="00870B0F" w:rsidP="00D264F1">
            <w:pPr>
              <w:tabs>
                <w:tab w:val="left" w:pos="1276"/>
              </w:tabs>
              <w:snapToGrid w:val="0"/>
              <w:jc w:val="both"/>
              <w:rPr>
                <w:bCs/>
                <w:lang w:val="en-US" w:eastAsia="ar-SA"/>
              </w:rPr>
            </w:pPr>
            <w:r>
              <w:rPr>
                <w:bCs/>
                <w:lang w:val="en-US" w:eastAsia="ar-SA"/>
              </w:rPr>
              <w:t>7</w:t>
            </w:r>
          </w:p>
        </w:tc>
      </w:tr>
      <w:tr w:rsidR="00870B0F" w:rsidRPr="007763B5" w14:paraId="0254A05C"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241FEFB5" w14:textId="77777777" w:rsidR="00870B0F" w:rsidRPr="001E392E" w:rsidRDefault="00870B0F" w:rsidP="00D264F1">
            <w:pPr>
              <w:jc w:val="center"/>
              <w:rPr>
                <w:lang w:val="en-US"/>
              </w:rPr>
            </w:pPr>
          </w:p>
        </w:tc>
        <w:tc>
          <w:tcPr>
            <w:tcW w:w="6309" w:type="dxa"/>
            <w:gridSpan w:val="2"/>
            <w:tcBorders>
              <w:top w:val="single" w:sz="4" w:space="0" w:color="000000"/>
              <w:left w:val="single" w:sz="4" w:space="0" w:color="000000"/>
              <w:bottom w:val="single" w:sz="4" w:space="0" w:color="000000"/>
              <w:right w:val="single" w:sz="4" w:space="0" w:color="000000"/>
            </w:tcBorders>
          </w:tcPr>
          <w:p w14:paraId="783BC300" w14:textId="77777777" w:rsidR="00870B0F" w:rsidRPr="00415C0A" w:rsidRDefault="00870B0F" w:rsidP="00D264F1">
            <w:pPr>
              <w:snapToGrid w:val="0"/>
              <w:jc w:val="both"/>
              <w:rPr>
                <w:b/>
                <w:bCs/>
                <w:lang w:val="en-US"/>
              </w:rPr>
            </w:pPr>
            <w:r>
              <w:rPr>
                <w:b/>
                <w:bCs/>
              </w:rPr>
              <w:t>РК</w:t>
            </w:r>
            <w:r w:rsidRPr="00415C0A">
              <w:rPr>
                <w:b/>
                <w:bCs/>
                <w:lang w:val="en-US"/>
              </w:rPr>
              <w:t xml:space="preserve"> 1</w:t>
            </w:r>
          </w:p>
        </w:tc>
        <w:tc>
          <w:tcPr>
            <w:tcW w:w="1134" w:type="dxa"/>
            <w:gridSpan w:val="2"/>
            <w:tcBorders>
              <w:top w:val="single" w:sz="4" w:space="0" w:color="000000"/>
              <w:left w:val="single" w:sz="4" w:space="0" w:color="000000"/>
              <w:bottom w:val="single" w:sz="4" w:space="0" w:color="000000"/>
              <w:right w:val="single" w:sz="4" w:space="0" w:color="000000"/>
            </w:tcBorders>
          </w:tcPr>
          <w:p w14:paraId="27B4C572"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5D07765C" w14:textId="3E5E5D6F" w:rsidR="00870B0F" w:rsidRPr="007B4815" w:rsidRDefault="009C09B8" w:rsidP="00D264F1">
            <w:pPr>
              <w:tabs>
                <w:tab w:val="left" w:pos="1276"/>
              </w:tabs>
              <w:snapToGrid w:val="0"/>
              <w:jc w:val="both"/>
              <w:rPr>
                <w:bCs/>
                <w:lang w:val="en-US" w:eastAsia="ar-SA"/>
              </w:rPr>
            </w:pPr>
            <w:r>
              <w:rPr>
                <w:bCs/>
                <w:lang w:val="en-US" w:eastAsia="ar-SA"/>
              </w:rPr>
              <w:t>16</w:t>
            </w:r>
          </w:p>
        </w:tc>
      </w:tr>
      <w:tr w:rsidR="00870B0F" w:rsidRPr="007763B5" w14:paraId="017DD56D"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0398A358" w14:textId="77777777" w:rsidR="00870B0F" w:rsidRPr="00415C0A" w:rsidRDefault="00870B0F" w:rsidP="00D264F1">
            <w:pPr>
              <w:jc w:val="center"/>
              <w:rPr>
                <w:lang w:val="en-US"/>
              </w:rPr>
            </w:pPr>
          </w:p>
        </w:tc>
        <w:tc>
          <w:tcPr>
            <w:tcW w:w="6309" w:type="dxa"/>
            <w:gridSpan w:val="2"/>
            <w:tcBorders>
              <w:top w:val="single" w:sz="4" w:space="0" w:color="000000"/>
              <w:left w:val="single" w:sz="4" w:space="0" w:color="000000"/>
              <w:bottom w:val="single" w:sz="4" w:space="0" w:color="000000"/>
              <w:right w:val="single" w:sz="4" w:space="0" w:color="000000"/>
            </w:tcBorders>
          </w:tcPr>
          <w:p w14:paraId="11BF2A1C" w14:textId="77777777" w:rsidR="00870B0F" w:rsidRPr="00415C0A" w:rsidRDefault="00870B0F" w:rsidP="00D264F1">
            <w:pPr>
              <w:snapToGrid w:val="0"/>
              <w:jc w:val="both"/>
              <w:rPr>
                <w:b/>
                <w:bCs/>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DBF350C"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5B6309DA" w14:textId="77777777" w:rsidR="00870B0F" w:rsidRPr="00415C0A" w:rsidRDefault="00870B0F" w:rsidP="00D264F1">
            <w:pPr>
              <w:tabs>
                <w:tab w:val="left" w:pos="1276"/>
              </w:tabs>
              <w:snapToGrid w:val="0"/>
              <w:jc w:val="both"/>
              <w:rPr>
                <w:bCs/>
                <w:lang w:val="en-US" w:eastAsia="ar-SA"/>
              </w:rPr>
            </w:pPr>
            <w:r>
              <w:rPr>
                <w:bCs/>
                <w:lang w:val="en-US" w:eastAsia="ar-SA"/>
              </w:rPr>
              <w:t>100</w:t>
            </w:r>
          </w:p>
        </w:tc>
      </w:tr>
      <w:tr w:rsidR="00870B0F" w:rsidRPr="007763B5" w14:paraId="66FB8F65"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53717948" w14:textId="77777777" w:rsidR="00870B0F" w:rsidRDefault="00870B0F" w:rsidP="00D264F1">
            <w:pPr>
              <w:jc w:val="center"/>
              <w:rPr>
                <w:lang w:val="kk-KZ"/>
              </w:rPr>
            </w:pPr>
            <w:r>
              <w:rPr>
                <w:lang w:val="kk-KZ"/>
              </w:rPr>
              <w:t>8</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346B253" w14:textId="77777777" w:rsidR="00870B0F" w:rsidRDefault="00870B0F" w:rsidP="00D264F1">
            <w:pPr>
              <w:snapToGrid w:val="0"/>
              <w:jc w:val="both"/>
              <w:rPr>
                <w:b/>
                <w:bCs/>
                <w:color w:val="000000"/>
                <w:lang w:val="en-US"/>
              </w:rPr>
            </w:pPr>
            <w:r>
              <w:rPr>
                <w:b/>
                <w:bCs/>
                <w:lang w:val="en-US"/>
              </w:rPr>
              <w:t>PT8.The Instruments of Counterterrorism. Diplomacy.</w:t>
            </w:r>
          </w:p>
          <w:p w14:paraId="0A33E010"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03278B5A" w14:textId="77777777" w:rsidR="00870B0F" w:rsidRPr="000B39F2" w:rsidRDefault="00870B0F" w:rsidP="00D264F1">
            <w:pPr>
              <w:jc w:val="both"/>
              <w:rPr>
                <w:b/>
                <w:lang w:val="en-US"/>
              </w:rPr>
            </w:pPr>
            <w:r w:rsidRPr="000B39F2">
              <w:rPr>
                <w:b/>
                <w:lang w:val="en-US"/>
              </w:rPr>
              <w:t>Analyzing a given article.</w:t>
            </w:r>
          </w:p>
          <w:p w14:paraId="1F199E64" w14:textId="77777777" w:rsidR="00870B0F" w:rsidRDefault="00870B0F" w:rsidP="00D264F1">
            <w:pPr>
              <w:snapToGrid w:val="0"/>
              <w:jc w:val="both"/>
              <w:rPr>
                <w:bCs/>
                <w:lang w:val="en-US"/>
              </w:rPr>
            </w:pPr>
            <w:r>
              <w:rPr>
                <w:bCs/>
                <w:lang w:val="en-US"/>
              </w:rPr>
              <w:t>Vocabulary: international relations terminology</w:t>
            </w:r>
          </w:p>
          <w:p w14:paraId="34DE19A1" w14:textId="77777777" w:rsidR="00870B0F" w:rsidRDefault="00870B0F" w:rsidP="00D264F1">
            <w:pPr>
              <w:snapToGrid w:val="0"/>
              <w:jc w:val="both"/>
              <w:rPr>
                <w:b/>
                <w:bCs/>
                <w:lang w:val="en-US"/>
              </w:rPr>
            </w:pPr>
            <w:r>
              <w:rPr>
                <w:bCs/>
                <w:lang w:val="en-US"/>
              </w:rPr>
              <w:t>Grammar: Infinitive - complex subject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78A01EA" w14:textId="77777777" w:rsidR="00870B0F" w:rsidRPr="00415C0A" w:rsidRDefault="00870B0F" w:rsidP="00D264F1">
            <w:pPr>
              <w:tabs>
                <w:tab w:val="left" w:pos="1276"/>
              </w:tabs>
              <w:snapToGrid w:val="0"/>
              <w:jc w:val="both"/>
              <w:rPr>
                <w:lang w:val="en-US" w:eastAsia="ar-SA"/>
              </w:rPr>
            </w:pPr>
            <w:r>
              <w:rPr>
                <w:lang w:val="en-US"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14785257" w14:textId="77777777" w:rsidR="00870B0F" w:rsidRPr="00415C0A" w:rsidRDefault="00870B0F" w:rsidP="00D264F1">
            <w:pPr>
              <w:tabs>
                <w:tab w:val="left" w:pos="1276"/>
              </w:tabs>
              <w:snapToGrid w:val="0"/>
              <w:jc w:val="both"/>
              <w:rPr>
                <w:bCs/>
                <w:lang w:val="en-US" w:eastAsia="ar-SA"/>
              </w:rPr>
            </w:pPr>
            <w:r>
              <w:rPr>
                <w:bCs/>
                <w:lang w:val="en-US" w:eastAsia="ar-SA"/>
              </w:rPr>
              <w:t>9</w:t>
            </w:r>
          </w:p>
        </w:tc>
      </w:tr>
      <w:tr w:rsidR="00870B0F" w:rsidRPr="007763B5" w14:paraId="600C9A70" w14:textId="77777777" w:rsidTr="00D264F1">
        <w:trPr>
          <w:gridBefore w:val="1"/>
          <w:wBefore w:w="6" w:type="dxa"/>
          <w:trHeight w:val="313"/>
          <w:jc w:val="center"/>
        </w:trPr>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14:paraId="5BB913F2" w14:textId="77777777" w:rsidR="00870B0F" w:rsidRDefault="00870B0F" w:rsidP="00D264F1">
            <w:pPr>
              <w:jc w:val="center"/>
              <w:rPr>
                <w:lang w:val="kk-KZ"/>
              </w:rPr>
            </w:pPr>
            <w:r>
              <w:rPr>
                <w:lang w:val="kk-KZ"/>
              </w:rPr>
              <w:t>8</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663F0739" w14:textId="77777777" w:rsidR="00870B0F"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eastAsia="ar-SA"/>
              </w:rPr>
            </w:pPr>
            <w:r>
              <w:rPr>
                <w:b/>
                <w:bCs/>
                <w:lang w:val="en-US" w:eastAsia="ar-SA"/>
              </w:rPr>
              <w:t>IWSP 3 Consultation on the implementation of IWS3</w:t>
            </w:r>
          </w:p>
        </w:tc>
        <w:tc>
          <w:tcPr>
            <w:tcW w:w="1134" w:type="dxa"/>
            <w:gridSpan w:val="2"/>
            <w:tcBorders>
              <w:top w:val="single" w:sz="4" w:space="0" w:color="000000"/>
              <w:left w:val="single" w:sz="4" w:space="0" w:color="000000"/>
              <w:bottom w:val="single" w:sz="4" w:space="0" w:color="000000"/>
              <w:right w:val="single" w:sz="4" w:space="0" w:color="000000"/>
            </w:tcBorders>
          </w:tcPr>
          <w:p w14:paraId="1B050D85" w14:textId="77777777" w:rsidR="00870B0F" w:rsidRPr="00415C0A" w:rsidRDefault="00870B0F" w:rsidP="00D264F1">
            <w:pPr>
              <w:tabs>
                <w:tab w:val="left" w:pos="1276"/>
              </w:tabs>
              <w:snapToGrid w:val="0"/>
              <w:jc w:val="both"/>
              <w:rPr>
                <w:lang w:val="en-US" w:eastAsia="ar-SA"/>
              </w:rPr>
            </w:pPr>
            <w:r>
              <w:rPr>
                <w:lang w:val="en-US" w:eastAsia="ar-SA"/>
              </w:rPr>
              <w:t>3</w:t>
            </w:r>
          </w:p>
        </w:tc>
        <w:tc>
          <w:tcPr>
            <w:tcW w:w="920" w:type="dxa"/>
            <w:gridSpan w:val="2"/>
            <w:tcBorders>
              <w:top w:val="single" w:sz="4" w:space="0" w:color="000000"/>
              <w:left w:val="single" w:sz="4" w:space="0" w:color="000000"/>
              <w:bottom w:val="single" w:sz="4" w:space="0" w:color="000000"/>
              <w:right w:val="single" w:sz="4" w:space="0" w:color="000000"/>
            </w:tcBorders>
          </w:tcPr>
          <w:p w14:paraId="2BE46BCD" w14:textId="77777777" w:rsidR="00870B0F" w:rsidRPr="00415C0A" w:rsidRDefault="00870B0F" w:rsidP="00D264F1">
            <w:pPr>
              <w:tabs>
                <w:tab w:val="left" w:pos="1276"/>
              </w:tabs>
              <w:snapToGrid w:val="0"/>
              <w:jc w:val="both"/>
              <w:rPr>
                <w:bCs/>
                <w:lang w:val="en-US" w:eastAsia="ar-SA"/>
              </w:rPr>
            </w:pPr>
            <w:r>
              <w:rPr>
                <w:bCs/>
                <w:lang w:val="en-US" w:eastAsia="ar-SA"/>
              </w:rPr>
              <w:t>9</w:t>
            </w:r>
          </w:p>
          <w:p w14:paraId="7508720F" w14:textId="77777777" w:rsidR="00870B0F" w:rsidRDefault="00870B0F" w:rsidP="00D264F1">
            <w:pPr>
              <w:tabs>
                <w:tab w:val="left" w:pos="1276"/>
              </w:tabs>
              <w:snapToGrid w:val="0"/>
              <w:jc w:val="both"/>
              <w:rPr>
                <w:bCs/>
                <w:lang w:val="kk-KZ" w:eastAsia="ar-SA"/>
              </w:rPr>
            </w:pPr>
          </w:p>
        </w:tc>
      </w:tr>
      <w:tr w:rsidR="00870B0F" w:rsidRPr="007763B5" w14:paraId="2890719E"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5E8DB797" w14:textId="77777777" w:rsidR="00870B0F" w:rsidRDefault="00870B0F" w:rsidP="00D264F1">
            <w:pPr>
              <w:jc w:val="center"/>
            </w:pPr>
            <w:r>
              <w:t>9</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DC91430" w14:textId="77777777" w:rsidR="00870B0F" w:rsidRDefault="00870B0F" w:rsidP="00D264F1">
            <w:pPr>
              <w:rPr>
                <w:b/>
                <w:bCs/>
                <w:lang w:val="en-US"/>
              </w:rPr>
            </w:pPr>
            <w:r>
              <w:rPr>
                <w:b/>
                <w:bCs/>
                <w:lang w:val="en-US"/>
              </w:rPr>
              <w:t xml:space="preserve">PT9 The Instruments of Counterterrorism. Criminal Law. </w:t>
            </w:r>
          </w:p>
          <w:p w14:paraId="26186AB4"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1C23936" w14:textId="77777777" w:rsidR="00870B0F" w:rsidRPr="000B39F2" w:rsidRDefault="00870B0F" w:rsidP="00D264F1">
            <w:pPr>
              <w:jc w:val="both"/>
              <w:rPr>
                <w:b/>
                <w:lang w:val="en-US"/>
              </w:rPr>
            </w:pPr>
            <w:r w:rsidRPr="000B39F2">
              <w:rPr>
                <w:b/>
                <w:lang w:val="en-US"/>
              </w:rPr>
              <w:t>Analyzing a given article.</w:t>
            </w:r>
          </w:p>
          <w:p w14:paraId="63197A79" w14:textId="77777777" w:rsidR="00870B0F" w:rsidRDefault="00870B0F" w:rsidP="00D264F1">
            <w:pPr>
              <w:snapToGrid w:val="0"/>
              <w:jc w:val="both"/>
              <w:rPr>
                <w:bCs/>
                <w:lang w:val="en-US"/>
              </w:rPr>
            </w:pPr>
            <w:r>
              <w:rPr>
                <w:bCs/>
                <w:lang w:val="en-US"/>
              </w:rPr>
              <w:t>Vocabulary: international relations terminology</w:t>
            </w:r>
          </w:p>
          <w:p w14:paraId="637C5417" w14:textId="77777777" w:rsidR="00870B0F" w:rsidRDefault="00870B0F" w:rsidP="00D264F1">
            <w:pPr>
              <w:snapToGrid w:val="0"/>
              <w:jc w:val="both"/>
              <w:rPr>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3B2D1EB" w14:textId="77777777" w:rsidR="00870B0F" w:rsidRPr="00415C0A" w:rsidRDefault="00870B0F"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6E2BFCDC" w14:textId="77777777" w:rsidR="00870B0F" w:rsidRPr="00415C0A" w:rsidRDefault="00870B0F" w:rsidP="00D264F1">
            <w:pPr>
              <w:tabs>
                <w:tab w:val="left" w:pos="1276"/>
              </w:tabs>
              <w:snapToGrid w:val="0"/>
              <w:jc w:val="both"/>
              <w:rPr>
                <w:bCs/>
                <w:lang w:val="en-US" w:eastAsia="ar-SA"/>
              </w:rPr>
            </w:pPr>
            <w:r>
              <w:rPr>
                <w:bCs/>
                <w:lang w:val="en-US" w:eastAsia="ar-SA"/>
              </w:rPr>
              <w:t>10</w:t>
            </w:r>
          </w:p>
        </w:tc>
      </w:tr>
      <w:tr w:rsidR="00870B0F" w:rsidRPr="007763B5" w14:paraId="1C0F6556"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4863913D" w14:textId="77777777" w:rsidR="00870B0F" w:rsidRPr="0007639F" w:rsidRDefault="00870B0F" w:rsidP="00D264F1">
            <w:pPr>
              <w:jc w:val="center"/>
              <w:rPr>
                <w:lang w:val="en-US"/>
              </w:rPr>
            </w:pPr>
            <w:r w:rsidRPr="0007639F">
              <w:rPr>
                <w:lang w:val="en-US"/>
              </w:rPr>
              <w:t>10</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EC7BF02" w14:textId="77777777" w:rsidR="00870B0F" w:rsidRDefault="00870B0F" w:rsidP="00D264F1">
            <w:pPr>
              <w:rPr>
                <w:b/>
                <w:bCs/>
                <w:lang w:val="en-US"/>
              </w:rPr>
            </w:pPr>
            <w:r>
              <w:rPr>
                <w:b/>
                <w:bCs/>
                <w:lang w:val="en-US"/>
              </w:rPr>
              <w:t>PT10 The Instruments of Counterterrorism. Financial Controls.</w:t>
            </w:r>
          </w:p>
          <w:p w14:paraId="3FF76E24"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24940AF" w14:textId="77777777" w:rsidR="00870B0F" w:rsidRPr="000B39F2" w:rsidRDefault="00870B0F" w:rsidP="00D264F1">
            <w:pPr>
              <w:jc w:val="both"/>
              <w:rPr>
                <w:b/>
                <w:lang w:val="en-US"/>
              </w:rPr>
            </w:pPr>
            <w:r w:rsidRPr="000B39F2">
              <w:rPr>
                <w:b/>
                <w:lang w:val="en-US"/>
              </w:rPr>
              <w:t>Analyzing a given article.</w:t>
            </w:r>
          </w:p>
          <w:p w14:paraId="1F4338BE" w14:textId="77777777" w:rsidR="00870B0F" w:rsidRDefault="00870B0F" w:rsidP="00D264F1">
            <w:pPr>
              <w:snapToGrid w:val="0"/>
              <w:jc w:val="both"/>
              <w:rPr>
                <w:bCs/>
                <w:lang w:val="en-US"/>
              </w:rPr>
            </w:pPr>
            <w:r>
              <w:rPr>
                <w:bCs/>
                <w:lang w:val="en-US"/>
              </w:rPr>
              <w:t>Vocabulary: international relations terminology</w:t>
            </w:r>
          </w:p>
          <w:p w14:paraId="70E48938" w14:textId="77777777" w:rsidR="00870B0F" w:rsidRDefault="00870B0F" w:rsidP="00D264F1">
            <w:pPr>
              <w:snapToGrid w:val="0"/>
              <w:jc w:val="both"/>
              <w:rPr>
                <w:b/>
                <w:bCs/>
                <w:lang w:val="en-US"/>
              </w:rPr>
            </w:pPr>
            <w:r>
              <w:rPr>
                <w:bCs/>
                <w:lang w:val="en-US"/>
              </w:rPr>
              <w:t>Grammar review</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A710C07" w14:textId="77777777" w:rsidR="00870B0F" w:rsidRPr="00415C0A" w:rsidRDefault="00870B0F"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2DE72490" w14:textId="77777777" w:rsidR="00870B0F" w:rsidRPr="00415C0A" w:rsidRDefault="00870B0F" w:rsidP="00D264F1">
            <w:pPr>
              <w:tabs>
                <w:tab w:val="left" w:pos="1276"/>
              </w:tabs>
              <w:snapToGrid w:val="0"/>
              <w:jc w:val="both"/>
              <w:rPr>
                <w:bCs/>
                <w:lang w:val="en-US" w:eastAsia="ar-SA"/>
              </w:rPr>
            </w:pPr>
            <w:r>
              <w:rPr>
                <w:bCs/>
                <w:lang w:val="en-US" w:eastAsia="ar-SA"/>
              </w:rPr>
              <w:t>10</w:t>
            </w:r>
          </w:p>
          <w:p w14:paraId="17726EBF" w14:textId="77777777" w:rsidR="00870B0F" w:rsidRDefault="00870B0F" w:rsidP="00D264F1">
            <w:pPr>
              <w:tabs>
                <w:tab w:val="left" w:pos="1276"/>
              </w:tabs>
              <w:snapToGrid w:val="0"/>
              <w:jc w:val="both"/>
              <w:rPr>
                <w:bCs/>
                <w:lang w:val="kk-KZ" w:eastAsia="ar-SA"/>
              </w:rPr>
            </w:pPr>
          </w:p>
        </w:tc>
      </w:tr>
      <w:tr w:rsidR="00870B0F" w:rsidRPr="009C09B8" w14:paraId="7E22F085"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5AF66D1" w14:textId="77777777" w:rsidR="00870B0F" w:rsidRDefault="00870B0F" w:rsidP="00D264F1">
            <w:pPr>
              <w:jc w:val="center"/>
            </w:pPr>
            <w:r>
              <w:t>10</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50819D9" w14:textId="77777777" w:rsidR="00870B0F"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en-US"/>
              </w:rPr>
            </w:pPr>
            <w:r>
              <w:rPr>
                <w:b/>
                <w:lang w:val="en-US"/>
              </w:rPr>
              <w:t>IWSP 4 Consultation on the implementation of IWS4</w:t>
            </w:r>
          </w:p>
        </w:tc>
        <w:tc>
          <w:tcPr>
            <w:tcW w:w="1134" w:type="dxa"/>
            <w:gridSpan w:val="2"/>
            <w:tcBorders>
              <w:top w:val="single" w:sz="4" w:space="0" w:color="000000"/>
              <w:left w:val="single" w:sz="4" w:space="0" w:color="000000"/>
              <w:bottom w:val="single" w:sz="4" w:space="0" w:color="000000"/>
              <w:right w:val="single" w:sz="4" w:space="0" w:color="000000"/>
            </w:tcBorders>
          </w:tcPr>
          <w:p w14:paraId="22D45CF8"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47FF6657" w14:textId="77777777" w:rsidR="00870B0F" w:rsidRDefault="00870B0F" w:rsidP="00D264F1">
            <w:pPr>
              <w:tabs>
                <w:tab w:val="left" w:pos="1276"/>
              </w:tabs>
              <w:snapToGrid w:val="0"/>
              <w:jc w:val="both"/>
              <w:rPr>
                <w:bCs/>
                <w:lang w:val="kk-KZ" w:eastAsia="ar-SA"/>
              </w:rPr>
            </w:pPr>
          </w:p>
          <w:p w14:paraId="2C06060D" w14:textId="77777777" w:rsidR="00870B0F" w:rsidRDefault="00870B0F" w:rsidP="00D264F1">
            <w:pPr>
              <w:tabs>
                <w:tab w:val="left" w:pos="1276"/>
              </w:tabs>
              <w:snapToGrid w:val="0"/>
              <w:jc w:val="both"/>
              <w:rPr>
                <w:bCs/>
                <w:lang w:val="kk-KZ" w:eastAsia="ar-SA"/>
              </w:rPr>
            </w:pPr>
          </w:p>
        </w:tc>
      </w:tr>
      <w:tr w:rsidR="00870B0F" w:rsidRPr="007763B5" w14:paraId="68C5EB9C"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D720951" w14:textId="77777777" w:rsidR="00870B0F" w:rsidRDefault="00870B0F" w:rsidP="00D264F1">
            <w:pPr>
              <w:jc w:val="center"/>
            </w:pPr>
            <w:r>
              <w:t>10</w:t>
            </w:r>
          </w:p>
        </w:tc>
        <w:tc>
          <w:tcPr>
            <w:tcW w:w="6309" w:type="dxa"/>
            <w:gridSpan w:val="2"/>
            <w:tcBorders>
              <w:top w:val="single" w:sz="4" w:space="0" w:color="000000"/>
              <w:left w:val="single" w:sz="4" w:space="0" w:color="000000"/>
              <w:bottom w:val="single" w:sz="4" w:space="0" w:color="000000"/>
              <w:right w:val="single" w:sz="4" w:space="0" w:color="000000"/>
            </w:tcBorders>
          </w:tcPr>
          <w:p w14:paraId="3ADC2A97" w14:textId="77777777" w:rsidR="00870B0F" w:rsidRDefault="00870B0F" w:rsidP="00D264F1">
            <w:pPr>
              <w:jc w:val="both"/>
              <w:rPr>
                <w:b/>
                <w:lang w:val="en-US"/>
              </w:rPr>
            </w:pPr>
            <w:r>
              <w:rPr>
                <w:b/>
                <w:bCs/>
                <w:lang w:val="en-US" w:eastAsia="ar-SA"/>
              </w:rPr>
              <w:t>IWS</w:t>
            </w:r>
            <w:r>
              <w:rPr>
                <w:b/>
                <w:lang w:val="en-US"/>
              </w:rPr>
              <w:t xml:space="preserve"> </w:t>
            </w:r>
            <w:r w:rsidRPr="007B4815">
              <w:rPr>
                <w:b/>
                <w:lang w:val="en-US"/>
              </w:rPr>
              <w:t xml:space="preserve">3 Preparing a mind map on the topic “Global issues” and presenting </w:t>
            </w:r>
            <w:proofErr w:type="gramStart"/>
            <w:r w:rsidRPr="007B4815">
              <w:rPr>
                <w:b/>
                <w:lang w:val="en-US"/>
              </w:rPr>
              <w:t>it</w:t>
            </w:r>
            <w:proofErr w:type="gramEnd"/>
          </w:p>
          <w:p w14:paraId="2B5AA53E" w14:textId="77777777" w:rsidR="00870B0F" w:rsidRDefault="00870B0F" w:rsidP="00D264F1">
            <w:pPr>
              <w:snapToGrid w:val="0"/>
              <w:contextualSpacing/>
              <w:jc w:val="both"/>
              <w:rPr>
                <w:rFonts w:eastAsia="Calibri"/>
                <w:b/>
                <w:lang w:val="en-US"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F8212D0" w14:textId="77777777" w:rsidR="00870B0F" w:rsidRPr="001438B4" w:rsidRDefault="00870B0F"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4C18A6DB" w14:textId="77777777" w:rsidR="00870B0F" w:rsidRPr="001438B4" w:rsidRDefault="00870B0F" w:rsidP="00D264F1">
            <w:pPr>
              <w:tabs>
                <w:tab w:val="left" w:pos="1276"/>
              </w:tabs>
              <w:snapToGrid w:val="0"/>
              <w:jc w:val="both"/>
              <w:rPr>
                <w:bCs/>
                <w:lang w:val="en-US" w:eastAsia="ar-SA"/>
              </w:rPr>
            </w:pPr>
            <w:r>
              <w:rPr>
                <w:bCs/>
                <w:lang w:val="en-US" w:eastAsia="ar-SA"/>
              </w:rPr>
              <w:t>7</w:t>
            </w:r>
          </w:p>
        </w:tc>
      </w:tr>
      <w:tr w:rsidR="00870B0F" w:rsidRPr="007763B5" w14:paraId="207C1D48"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BECA787" w14:textId="77777777" w:rsidR="00870B0F" w:rsidRDefault="00870B0F" w:rsidP="00D264F1">
            <w:pPr>
              <w:jc w:val="center"/>
            </w:pPr>
            <w:r>
              <w:t>11</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0E39015" w14:textId="77777777" w:rsidR="00870B0F" w:rsidRDefault="00870B0F" w:rsidP="00D264F1">
            <w:pPr>
              <w:rPr>
                <w:b/>
                <w:bCs/>
                <w:lang w:val="en-US"/>
              </w:rPr>
            </w:pPr>
            <w:r>
              <w:rPr>
                <w:b/>
                <w:bCs/>
                <w:lang w:val="en-US"/>
              </w:rPr>
              <w:t>PT 11 The Instruments of Counterterrorism.  Military Force. Intelligence</w:t>
            </w:r>
          </w:p>
          <w:p w14:paraId="051B254A"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7D722913" w14:textId="77777777" w:rsidR="00870B0F" w:rsidRPr="000B39F2" w:rsidRDefault="00870B0F" w:rsidP="00D264F1">
            <w:pPr>
              <w:jc w:val="both"/>
              <w:rPr>
                <w:b/>
                <w:lang w:val="en-US"/>
              </w:rPr>
            </w:pPr>
            <w:r w:rsidRPr="000B39F2">
              <w:rPr>
                <w:b/>
                <w:lang w:val="en-US"/>
              </w:rPr>
              <w:t>Analyzing a given article.</w:t>
            </w:r>
          </w:p>
          <w:p w14:paraId="1F9EA9A7" w14:textId="77777777" w:rsidR="00870B0F" w:rsidRDefault="00870B0F" w:rsidP="00D264F1">
            <w:pPr>
              <w:snapToGrid w:val="0"/>
              <w:jc w:val="both"/>
              <w:rPr>
                <w:bCs/>
                <w:lang w:val="en-US"/>
              </w:rPr>
            </w:pPr>
            <w:r>
              <w:rPr>
                <w:bCs/>
                <w:lang w:val="en-US"/>
              </w:rPr>
              <w:t>Vocabulary: international relations terminology</w:t>
            </w:r>
          </w:p>
          <w:p w14:paraId="24DF26F0" w14:textId="77777777" w:rsidR="00870B0F" w:rsidRDefault="00870B0F" w:rsidP="00D264F1">
            <w:pPr>
              <w:snapToGrid w:val="0"/>
              <w:jc w:val="both"/>
              <w:rPr>
                <w:b/>
                <w:bCs/>
                <w:lang w:val="en-US"/>
              </w:rPr>
            </w:pPr>
            <w:r>
              <w:rPr>
                <w:bCs/>
                <w:lang w:val="en-US"/>
              </w:rPr>
              <w:t>Grammar: Infinitive vs. Gerund</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FE592AA" w14:textId="77777777" w:rsidR="00870B0F" w:rsidRPr="001438B4" w:rsidRDefault="00870B0F"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4538568E" w14:textId="77777777" w:rsidR="00870B0F" w:rsidRPr="001438B4" w:rsidRDefault="00870B0F" w:rsidP="00D264F1">
            <w:pPr>
              <w:tabs>
                <w:tab w:val="left" w:pos="1276"/>
              </w:tabs>
              <w:snapToGrid w:val="0"/>
              <w:jc w:val="both"/>
              <w:rPr>
                <w:bCs/>
                <w:lang w:val="en-US" w:eastAsia="ar-SA"/>
              </w:rPr>
            </w:pPr>
            <w:r>
              <w:rPr>
                <w:bCs/>
                <w:lang w:val="en-US" w:eastAsia="ar-SA"/>
              </w:rPr>
              <w:t>10</w:t>
            </w:r>
          </w:p>
          <w:p w14:paraId="1D5D546A" w14:textId="77777777" w:rsidR="00870B0F" w:rsidRDefault="00870B0F" w:rsidP="00D264F1">
            <w:pPr>
              <w:tabs>
                <w:tab w:val="left" w:pos="1276"/>
              </w:tabs>
              <w:snapToGrid w:val="0"/>
              <w:jc w:val="both"/>
              <w:rPr>
                <w:bCs/>
                <w:lang w:val="kk-KZ" w:eastAsia="ar-SA"/>
              </w:rPr>
            </w:pPr>
          </w:p>
        </w:tc>
      </w:tr>
      <w:tr w:rsidR="00870B0F" w:rsidRPr="007763B5" w14:paraId="4AA77377"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547C2487" w14:textId="77777777" w:rsidR="00870B0F" w:rsidRDefault="00870B0F"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99232EC" w14:textId="77777777" w:rsidR="00870B0F" w:rsidRDefault="00870B0F" w:rsidP="00D264F1">
            <w:pPr>
              <w:snapToGrid w:val="0"/>
              <w:jc w:val="both"/>
              <w:rPr>
                <w:b/>
                <w:bCs/>
                <w:lang w:val="en-US"/>
              </w:rPr>
            </w:pPr>
            <w:r>
              <w:rPr>
                <w:b/>
                <w:bCs/>
                <w:lang w:val="en-US"/>
              </w:rPr>
              <w:t>PT 12 WAR AND International Conflicts. The Essence of War</w:t>
            </w:r>
          </w:p>
          <w:p w14:paraId="38B86672"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53EEDAC" w14:textId="77777777" w:rsidR="00870B0F" w:rsidRPr="000B39F2" w:rsidRDefault="00870B0F" w:rsidP="00D264F1">
            <w:pPr>
              <w:jc w:val="both"/>
              <w:rPr>
                <w:b/>
                <w:lang w:val="en-US"/>
              </w:rPr>
            </w:pPr>
            <w:r w:rsidRPr="000B39F2">
              <w:rPr>
                <w:b/>
                <w:lang w:val="en-US"/>
              </w:rPr>
              <w:t>Analyzing a given article.</w:t>
            </w:r>
          </w:p>
          <w:p w14:paraId="2A309330" w14:textId="77777777" w:rsidR="00870B0F" w:rsidRDefault="00870B0F" w:rsidP="00D264F1">
            <w:pPr>
              <w:snapToGrid w:val="0"/>
              <w:jc w:val="both"/>
              <w:rPr>
                <w:bCs/>
                <w:lang w:val="en-US"/>
              </w:rPr>
            </w:pPr>
            <w:r>
              <w:rPr>
                <w:bCs/>
                <w:lang w:val="en-US"/>
              </w:rPr>
              <w:t>Vocabulary: international relations terminology</w:t>
            </w:r>
          </w:p>
          <w:p w14:paraId="248B58A7" w14:textId="77777777" w:rsidR="00870B0F" w:rsidRDefault="00870B0F" w:rsidP="00D264F1">
            <w:pPr>
              <w:snapToGrid w:val="0"/>
              <w:jc w:val="both"/>
              <w:rPr>
                <w:b/>
                <w:bCs/>
                <w:lang w:val="en-US"/>
              </w:rPr>
            </w:pPr>
            <w:r>
              <w:rPr>
                <w:bCs/>
                <w:lang w:val="en-US"/>
              </w:rPr>
              <w:t>Grammar: Present and Perfect Participle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0D4CBB3" w14:textId="77777777" w:rsidR="00870B0F" w:rsidRPr="001438B4" w:rsidRDefault="00870B0F"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4E973B03" w14:textId="77777777" w:rsidR="00870B0F" w:rsidRPr="001438B4" w:rsidRDefault="00870B0F" w:rsidP="00D264F1">
            <w:pPr>
              <w:tabs>
                <w:tab w:val="left" w:pos="1276"/>
              </w:tabs>
              <w:snapToGrid w:val="0"/>
              <w:jc w:val="both"/>
              <w:rPr>
                <w:bCs/>
                <w:lang w:val="en-US" w:eastAsia="ar-SA"/>
              </w:rPr>
            </w:pPr>
            <w:r>
              <w:rPr>
                <w:bCs/>
                <w:lang w:val="en-US" w:eastAsia="ar-SA"/>
              </w:rPr>
              <w:t>10</w:t>
            </w:r>
          </w:p>
          <w:p w14:paraId="1ABFC9A5" w14:textId="77777777" w:rsidR="00870B0F" w:rsidRDefault="00870B0F" w:rsidP="00D264F1">
            <w:pPr>
              <w:tabs>
                <w:tab w:val="left" w:pos="1276"/>
              </w:tabs>
              <w:snapToGrid w:val="0"/>
              <w:jc w:val="both"/>
              <w:rPr>
                <w:bCs/>
                <w:lang w:val="kk-KZ" w:eastAsia="ar-SA"/>
              </w:rPr>
            </w:pPr>
          </w:p>
        </w:tc>
      </w:tr>
      <w:tr w:rsidR="00870B0F" w:rsidRPr="009C09B8" w14:paraId="73DDA6DB"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50582BC" w14:textId="77777777" w:rsidR="00870B0F" w:rsidRDefault="00870B0F"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0F752C5C" w14:textId="77777777" w:rsidR="00870B0F"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en-US"/>
              </w:rPr>
            </w:pPr>
            <w:r>
              <w:rPr>
                <w:b/>
                <w:color w:val="222222"/>
                <w:lang w:val="en-US"/>
              </w:rPr>
              <w:t>IWSP 6 Consultation on the implementation of IWS 5</w:t>
            </w:r>
          </w:p>
        </w:tc>
        <w:tc>
          <w:tcPr>
            <w:tcW w:w="1134" w:type="dxa"/>
            <w:gridSpan w:val="2"/>
            <w:tcBorders>
              <w:top w:val="single" w:sz="4" w:space="0" w:color="000000"/>
              <w:left w:val="single" w:sz="4" w:space="0" w:color="000000"/>
              <w:bottom w:val="single" w:sz="4" w:space="0" w:color="000000"/>
              <w:right w:val="single" w:sz="4" w:space="0" w:color="000000"/>
            </w:tcBorders>
          </w:tcPr>
          <w:p w14:paraId="1D337288"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59BD8C38" w14:textId="77777777" w:rsidR="00870B0F" w:rsidRDefault="00870B0F" w:rsidP="00D264F1">
            <w:pPr>
              <w:tabs>
                <w:tab w:val="left" w:pos="1276"/>
              </w:tabs>
              <w:snapToGrid w:val="0"/>
              <w:jc w:val="both"/>
              <w:rPr>
                <w:bCs/>
                <w:lang w:val="kk-KZ" w:eastAsia="ar-SA"/>
              </w:rPr>
            </w:pPr>
          </w:p>
          <w:p w14:paraId="57B91EC1" w14:textId="77777777" w:rsidR="00870B0F" w:rsidRDefault="00870B0F" w:rsidP="00D264F1">
            <w:pPr>
              <w:tabs>
                <w:tab w:val="left" w:pos="1276"/>
              </w:tabs>
              <w:snapToGrid w:val="0"/>
              <w:jc w:val="both"/>
              <w:rPr>
                <w:bCs/>
                <w:lang w:val="kk-KZ" w:eastAsia="ar-SA"/>
              </w:rPr>
            </w:pPr>
          </w:p>
        </w:tc>
      </w:tr>
      <w:tr w:rsidR="00870B0F" w:rsidRPr="007763B5" w14:paraId="39B1B74F"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9570A1C" w14:textId="77777777" w:rsidR="00870B0F" w:rsidRDefault="00870B0F" w:rsidP="00D264F1">
            <w:pPr>
              <w:jc w:val="center"/>
            </w:pPr>
            <w:r>
              <w:t>12</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3B2B930A" w14:textId="77777777" w:rsidR="00870B0F" w:rsidRDefault="00870B0F" w:rsidP="00D264F1">
            <w:pPr>
              <w:pStyle w:val="TableParagraph"/>
              <w:spacing w:line="272" w:lineRule="exact"/>
              <w:rPr>
                <w:rFonts w:eastAsia="Calibri"/>
                <w:b/>
                <w:lang w:val="en-US"/>
              </w:rPr>
            </w:pPr>
            <w:r>
              <w:rPr>
                <w:rFonts w:eastAsia="Calibri"/>
                <w:b/>
                <w:bCs/>
                <w:lang w:val="en-US" w:eastAsia="ar-SA"/>
              </w:rPr>
              <w:t>IWS</w:t>
            </w:r>
            <w:r>
              <w:rPr>
                <w:rFonts w:eastAsia="Calibri"/>
                <w:b/>
                <w:lang w:val="en-US"/>
              </w:rPr>
              <w:t xml:space="preserve"> 4 </w:t>
            </w:r>
            <w:r w:rsidRPr="007B4815">
              <w:rPr>
                <w:rFonts w:eastAsia="Calibri"/>
                <w:b/>
                <w:bCs/>
                <w:lang w:val="en-US"/>
              </w:rPr>
              <w:t>Preparing a presentation on the topic “</w:t>
            </w:r>
            <w:r w:rsidRPr="007B4815">
              <w:rPr>
                <w:b/>
                <w:bCs/>
                <w:sz w:val="24"/>
                <w:lang w:val="en-US"/>
              </w:rPr>
              <w:t>Can</w:t>
            </w:r>
            <w:r w:rsidRPr="007B4815">
              <w:rPr>
                <w:b/>
                <w:bCs/>
                <w:spacing w:val="31"/>
                <w:sz w:val="24"/>
                <w:lang w:val="en-US"/>
              </w:rPr>
              <w:t xml:space="preserve"> </w:t>
            </w:r>
            <w:r w:rsidRPr="007B4815">
              <w:rPr>
                <w:b/>
                <w:bCs/>
                <w:sz w:val="24"/>
                <w:lang w:val="en-US"/>
              </w:rPr>
              <w:t>the</w:t>
            </w:r>
            <w:r w:rsidRPr="007B4815">
              <w:rPr>
                <w:b/>
                <w:bCs/>
                <w:spacing w:val="35"/>
                <w:sz w:val="24"/>
                <w:lang w:val="en-US"/>
              </w:rPr>
              <w:t xml:space="preserve"> </w:t>
            </w:r>
            <w:r w:rsidRPr="007B4815">
              <w:rPr>
                <w:b/>
                <w:bCs/>
                <w:sz w:val="24"/>
                <w:lang w:val="en-US"/>
              </w:rPr>
              <w:t>Regional</w:t>
            </w:r>
            <w:r w:rsidRPr="007B4815">
              <w:rPr>
                <w:b/>
                <w:bCs/>
                <w:spacing w:val="32"/>
                <w:sz w:val="24"/>
                <w:lang w:val="en-US"/>
              </w:rPr>
              <w:t xml:space="preserve"> </w:t>
            </w:r>
            <w:r w:rsidRPr="007B4815">
              <w:rPr>
                <w:b/>
                <w:bCs/>
                <w:sz w:val="24"/>
                <w:lang w:val="en-US"/>
              </w:rPr>
              <w:t>Organizations</w:t>
            </w:r>
            <w:r w:rsidRPr="007B4815">
              <w:rPr>
                <w:b/>
                <w:bCs/>
                <w:spacing w:val="39"/>
                <w:sz w:val="24"/>
                <w:lang w:val="en-US"/>
              </w:rPr>
              <w:t xml:space="preserve"> </w:t>
            </w:r>
            <w:r w:rsidRPr="007B4815">
              <w:rPr>
                <w:b/>
                <w:bCs/>
                <w:sz w:val="24"/>
                <w:lang w:val="en-US"/>
              </w:rPr>
              <w:t>be</w:t>
            </w:r>
            <w:r w:rsidRPr="007B4815">
              <w:rPr>
                <w:b/>
                <w:bCs/>
                <w:spacing w:val="35"/>
                <w:sz w:val="24"/>
                <w:lang w:val="en-US"/>
              </w:rPr>
              <w:t xml:space="preserve"> </w:t>
            </w:r>
            <w:r w:rsidRPr="007B4815">
              <w:rPr>
                <w:b/>
                <w:bCs/>
                <w:sz w:val="24"/>
                <w:lang w:val="en-US"/>
              </w:rPr>
              <w:t>the</w:t>
            </w:r>
            <w:r w:rsidRPr="007B4815">
              <w:rPr>
                <w:b/>
                <w:bCs/>
                <w:spacing w:val="35"/>
                <w:sz w:val="24"/>
                <w:lang w:val="en-US"/>
              </w:rPr>
              <w:t xml:space="preserve"> </w:t>
            </w:r>
            <w:r w:rsidRPr="007B4815">
              <w:rPr>
                <w:b/>
                <w:bCs/>
                <w:sz w:val="24"/>
                <w:lang w:val="en-US"/>
              </w:rPr>
              <w:t>Counterweight</w:t>
            </w:r>
            <w:r w:rsidRPr="007B4815">
              <w:rPr>
                <w:b/>
                <w:bCs/>
                <w:spacing w:val="41"/>
                <w:sz w:val="24"/>
                <w:lang w:val="en-US"/>
              </w:rPr>
              <w:t xml:space="preserve"> </w:t>
            </w:r>
            <w:r w:rsidRPr="007B4815">
              <w:rPr>
                <w:b/>
                <w:bCs/>
                <w:spacing w:val="-5"/>
                <w:sz w:val="24"/>
                <w:lang w:val="en-US"/>
              </w:rPr>
              <w:t xml:space="preserve">to </w:t>
            </w:r>
            <w:r w:rsidRPr="007B4815">
              <w:rPr>
                <w:b/>
                <w:bCs/>
                <w:spacing w:val="-2"/>
                <w:sz w:val="24"/>
                <w:lang w:val="en-US"/>
              </w:rPr>
              <w:t>NATO?”</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11B4A952" w14:textId="77777777" w:rsidR="00870B0F" w:rsidRPr="001438B4" w:rsidRDefault="00870B0F" w:rsidP="00D264F1">
            <w:pPr>
              <w:tabs>
                <w:tab w:val="left" w:pos="1276"/>
              </w:tabs>
              <w:snapToGrid w:val="0"/>
              <w:jc w:val="both"/>
              <w:rPr>
                <w:lang w:val="kk-KZ" w:eastAsia="ar-SA"/>
              </w:rPr>
            </w:pPr>
            <w:r>
              <w:rPr>
                <w:lang w:val="en-US" w:eastAsia="ar-SA"/>
              </w:rPr>
              <w:t>“</w:t>
            </w:r>
          </w:p>
        </w:tc>
        <w:tc>
          <w:tcPr>
            <w:tcW w:w="920" w:type="dxa"/>
            <w:gridSpan w:val="2"/>
            <w:tcBorders>
              <w:top w:val="single" w:sz="4" w:space="0" w:color="000000"/>
              <w:left w:val="single" w:sz="4" w:space="0" w:color="000000"/>
              <w:bottom w:val="single" w:sz="4" w:space="0" w:color="000000"/>
              <w:right w:val="single" w:sz="4" w:space="0" w:color="000000"/>
            </w:tcBorders>
          </w:tcPr>
          <w:p w14:paraId="5AD07B97" w14:textId="77777777" w:rsidR="00870B0F" w:rsidRPr="001438B4" w:rsidRDefault="00870B0F" w:rsidP="00D264F1">
            <w:pPr>
              <w:tabs>
                <w:tab w:val="left" w:pos="1276"/>
              </w:tabs>
              <w:snapToGrid w:val="0"/>
              <w:jc w:val="both"/>
              <w:rPr>
                <w:bCs/>
                <w:lang w:val="en-US" w:eastAsia="ar-SA"/>
              </w:rPr>
            </w:pPr>
            <w:r>
              <w:rPr>
                <w:bCs/>
                <w:lang w:val="en-US" w:eastAsia="ar-SA"/>
              </w:rPr>
              <w:t>.</w:t>
            </w:r>
          </w:p>
          <w:p w14:paraId="0B2230AB" w14:textId="77777777" w:rsidR="00870B0F" w:rsidRDefault="00870B0F" w:rsidP="00D264F1">
            <w:pPr>
              <w:tabs>
                <w:tab w:val="left" w:pos="1276"/>
              </w:tabs>
              <w:snapToGrid w:val="0"/>
              <w:jc w:val="both"/>
              <w:rPr>
                <w:bCs/>
                <w:lang w:val="kk-KZ" w:eastAsia="ar-SA"/>
              </w:rPr>
            </w:pPr>
          </w:p>
        </w:tc>
      </w:tr>
      <w:tr w:rsidR="00870B0F" w:rsidRPr="007763B5" w14:paraId="13A9507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1D22B76" w14:textId="77777777" w:rsidR="00870B0F" w:rsidRDefault="00870B0F" w:rsidP="00D264F1">
            <w:pPr>
              <w:jc w:val="center"/>
            </w:pPr>
            <w:r>
              <w:t>13</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6DA3EF0" w14:textId="77777777" w:rsidR="00870B0F" w:rsidRDefault="00870B0F" w:rsidP="00D264F1">
            <w:pPr>
              <w:snapToGrid w:val="0"/>
              <w:jc w:val="both"/>
              <w:rPr>
                <w:b/>
                <w:bCs/>
                <w:lang w:val="en-US"/>
              </w:rPr>
            </w:pPr>
            <w:r>
              <w:rPr>
                <w:b/>
                <w:bCs/>
                <w:lang w:val="en-US"/>
              </w:rPr>
              <w:t>PT 13 “Types of Warfare”</w:t>
            </w:r>
          </w:p>
          <w:p w14:paraId="1DAD3469"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18C074F7" w14:textId="77777777" w:rsidR="00870B0F" w:rsidRPr="000B39F2" w:rsidRDefault="00870B0F" w:rsidP="00D264F1">
            <w:pPr>
              <w:jc w:val="both"/>
              <w:rPr>
                <w:b/>
                <w:lang w:val="en-US"/>
              </w:rPr>
            </w:pPr>
            <w:r w:rsidRPr="000B39F2">
              <w:rPr>
                <w:b/>
                <w:lang w:val="en-US"/>
              </w:rPr>
              <w:lastRenderedPageBreak/>
              <w:t>Analyzing a given article.</w:t>
            </w:r>
          </w:p>
          <w:p w14:paraId="2A53F2E3" w14:textId="77777777" w:rsidR="00870B0F" w:rsidRDefault="00870B0F" w:rsidP="00D264F1">
            <w:pPr>
              <w:snapToGrid w:val="0"/>
              <w:jc w:val="both"/>
              <w:rPr>
                <w:bCs/>
                <w:lang w:val="en-US"/>
              </w:rPr>
            </w:pPr>
            <w:r>
              <w:rPr>
                <w:bCs/>
                <w:lang w:val="en-US"/>
              </w:rPr>
              <w:t>Vocabulary: international relations terminology</w:t>
            </w:r>
          </w:p>
          <w:p w14:paraId="7199A90E" w14:textId="77777777" w:rsidR="00870B0F" w:rsidRDefault="00870B0F" w:rsidP="00D264F1">
            <w:pPr>
              <w:snapToGrid w:val="0"/>
              <w:jc w:val="both"/>
              <w:rPr>
                <w:b/>
                <w:bCs/>
                <w:lang w:val="en-US"/>
              </w:rPr>
            </w:pPr>
            <w:r>
              <w:rPr>
                <w:bCs/>
                <w:lang w:val="en-US"/>
              </w:rPr>
              <w:t>Grammar: Adjectives + to infinitive, -</w:t>
            </w:r>
            <w:proofErr w:type="spellStart"/>
            <w:r>
              <w:rPr>
                <w:bCs/>
                <w:lang w:val="en-US"/>
              </w:rPr>
              <w:t>ing</w:t>
            </w:r>
            <w:proofErr w:type="spellEnd"/>
            <w:r>
              <w:rPr>
                <w:bCs/>
                <w:lang w:val="en-US"/>
              </w:rPr>
              <w:t xml:space="preserve">, that-clause, </w:t>
            </w:r>
            <w:proofErr w:type="spellStart"/>
            <w:r>
              <w:rPr>
                <w:bCs/>
                <w:lang w:val="en-US"/>
              </w:rPr>
              <w:t>wh</w:t>
            </w:r>
            <w:proofErr w:type="spellEnd"/>
            <w:r>
              <w:rPr>
                <w:bCs/>
                <w:lang w:val="en-US"/>
              </w:rPr>
              <w:t>-clause</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EF77FF0" w14:textId="77777777" w:rsidR="00870B0F" w:rsidRPr="001438B4" w:rsidRDefault="00870B0F" w:rsidP="00D264F1">
            <w:pPr>
              <w:tabs>
                <w:tab w:val="left" w:pos="1276"/>
              </w:tabs>
              <w:snapToGrid w:val="0"/>
              <w:jc w:val="both"/>
              <w:rPr>
                <w:lang w:val="en-US" w:eastAsia="ar-SA"/>
              </w:rPr>
            </w:pPr>
            <w:r>
              <w:rPr>
                <w:lang w:val="en-US" w:eastAsia="ar-SA"/>
              </w:rPr>
              <w:lastRenderedPageBreak/>
              <w:t>6</w:t>
            </w:r>
          </w:p>
        </w:tc>
        <w:tc>
          <w:tcPr>
            <w:tcW w:w="920" w:type="dxa"/>
            <w:gridSpan w:val="2"/>
            <w:tcBorders>
              <w:top w:val="single" w:sz="4" w:space="0" w:color="000000"/>
              <w:left w:val="single" w:sz="4" w:space="0" w:color="000000"/>
              <w:bottom w:val="single" w:sz="4" w:space="0" w:color="000000"/>
              <w:right w:val="single" w:sz="4" w:space="0" w:color="000000"/>
            </w:tcBorders>
          </w:tcPr>
          <w:p w14:paraId="67F3EBC8" w14:textId="77777777" w:rsidR="00870B0F" w:rsidRPr="001438B4" w:rsidRDefault="00870B0F" w:rsidP="00D264F1">
            <w:pPr>
              <w:tabs>
                <w:tab w:val="left" w:pos="1276"/>
              </w:tabs>
              <w:snapToGrid w:val="0"/>
              <w:jc w:val="both"/>
              <w:rPr>
                <w:bCs/>
                <w:lang w:val="en-US" w:eastAsia="ar-SA"/>
              </w:rPr>
            </w:pPr>
            <w:r>
              <w:rPr>
                <w:bCs/>
                <w:lang w:val="en-US" w:eastAsia="ar-SA"/>
              </w:rPr>
              <w:t>10</w:t>
            </w:r>
          </w:p>
        </w:tc>
      </w:tr>
      <w:tr w:rsidR="00870B0F" w:rsidRPr="007763B5" w14:paraId="795FDC93"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17FD165" w14:textId="77777777" w:rsidR="00870B0F" w:rsidRDefault="00870B0F" w:rsidP="00D264F1">
            <w:pPr>
              <w:jc w:val="center"/>
            </w:pPr>
            <w:r>
              <w:t>14</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F91016E" w14:textId="77777777" w:rsidR="00870B0F" w:rsidRDefault="00870B0F" w:rsidP="00D264F1">
            <w:pPr>
              <w:snapToGrid w:val="0"/>
              <w:jc w:val="both"/>
              <w:rPr>
                <w:b/>
                <w:bCs/>
                <w:lang w:val="en-US"/>
              </w:rPr>
            </w:pPr>
            <w:r>
              <w:rPr>
                <w:b/>
                <w:bCs/>
                <w:lang w:val="en-US"/>
              </w:rPr>
              <w:t>PT 14 International Conflicts</w:t>
            </w:r>
          </w:p>
          <w:p w14:paraId="78F0CED2"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493B43DA" w14:textId="77777777" w:rsidR="00870B0F" w:rsidRPr="000B39F2" w:rsidRDefault="00870B0F" w:rsidP="00D264F1">
            <w:pPr>
              <w:jc w:val="both"/>
              <w:rPr>
                <w:b/>
                <w:lang w:val="en-US"/>
              </w:rPr>
            </w:pPr>
            <w:r w:rsidRPr="000B39F2">
              <w:rPr>
                <w:b/>
                <w:lang w:val="en-US"/>
              </w:rPr>
              <w:t>Analyzing a given article.</w:t>
            </w:r>
          </w:p>
          <w:p w14:paraId="01A6DBE3" w14:textId="77777777" w:rsidR="00870B0F" w:rsidRDefault="00870B0F" w:rsidP="00D264F1">
            <w:pPr>
              <w:snapToGrid w:val="0"/>
              <w:jc w:val="both"/>
              <w:rPr>
                <w:bCs/>
                <w:lang w:val="en-US"/>
              </w:rPr>
            </w:pPr>
            <w:r>
              <w:rPr>
                <w:bCs/>
                <w:lang w:val="en-US"/>
              </w:rPr>
              <w:t>Vocabulary: international relations terminology</w:t>
            </w:r>
          </w:p>
          <w:p w14:paraId="794E5732" w14:textId="77777777" w:rsidR="00870B0F" w:rsidRDefault="00870B0F" w:rsidP="00D264F1">
            <w:pPr>
              <w:snapToGrid w:val="0"/>
              <w:jc w:val="both"/>
              <w:rPr>
                <w:b/>
                <w:bCs/>
                <w:lang w:val="en-US"/>
              </w:rPr>
            </w:pPr>
            <w:r>
              <w:rPr>
                <w:bCs/>
                <w:lang w:val="en-US"/>
              </w:rPr>
              <w:t>Grammar: Adverbial clauses and conjunctions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D742129" w14:textId="77777777" w:rsidR="00870B0F" w:rsidRPr="001438B4" w:rsidRDefault="00870B0F"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7B28FAFB" w14:textId="77777777" w:rsidR="00870B0F" w:rsidRPr="001438B4" w:rsidRDefault="00870B0F" w:rsidP="00D264F1">
            <w:pPr>
              <w:tabs>
                <w:tab w:val="left" w:pos="1276"/>
              </w:tabs>
              <w:snapToGrid w:val="0"/>
              <w:jc w:val="both"/>
              <w:rPr>
                <w:bCs/>
                <w:lang w:val="en-US" w:eastAsia="ar-SA"/>
              </w:rPr>
            </w:pPr>
            <w:r>
              <w:rPr>
                <w:bCs/>
                <w:lang w:val="en-US" w:eastAsia="ar-SA"/>
              </w:rPr>
              <w:t>10</w:t>
            </w:r>
          </w:p>
          <w:p w14:paraId="6E316E42" w14:textId="77777777" w:rsidR="00870B0F" w:rsidRDefault="00870B0F" w:rsidP="00D264F1">
            <w:pPr>
              <w:tabs>
                <w:tab w:val="left" w:pos="1276"/>
              </w:tabs>
              <w:snapToGrid w:val="0"/>
              <w:jc w:val="both"/>
              <w:rPr>
                <w:bCs/>
                <w:lang w:val="kk-KZ" w:eastAsia="ar-SA"/>
              </w:rPr>
            </w:pPr>
          </w:p>
        </w:tc>
      </w:tr>
      <w:tr w:rsidR="00870B0F" w:rsidRPr="007763B5" w14:paraId="032DBDF8"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6D9DE451" w14:textId="77777777" w:rsidR="00870B0F" w:rsidRDefault="00870B0F" w:rsidP="00D264F1">
            <w:pPr>
              <w:jc w:val="center"/>
              <w:rPr>
                <w:lang w:val="en-US"/>
              </w:rP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5D4CED70" w14:textId="77777777" w:rsidR="00870B0F" w:rsidRDefault="00870B0F" w:rsidP="00D264F1">
            <w:pPr>
              <w:snapToGrid w:val="0"/>
              <w:jc w:val="both"/>
              <w:rPr>
                <w:b/>
                <w:bCs/>
                <w:lang w:val="en-US"/>
              </w:rPr>
            </w:pPr>
            <w:r>
              <w:rPr>
                <w:b/>
                <w:bCs/>
                <w:lang w:val="en-US"/>
              </w:rPr>
              <w:t xml:space="preserve">PT 15 The Role of Misperception as a Cause of War </w:t>
            </w:r>
          </w:p>
          <w:p w14:paraId="6B3DBED2" w14:textId="77777777" w:rsidR="00870B0F" w:rsidRPr="000B39F2" w:rsidRDefault="00870B0F" w:rsidP="00D264F1">
            <w:pPr>
              <w:rPr>
                <w:lang w:val="en-US"/>
              </w:rPr>
            </w:pPr>
            <w:r w:rsidRPr="000B39F2">
              <w:rPr>
                <w:lang w:val="en-US"/>
              </w:rPr>
              <w:t>3. News Round –up</w:t>
            </w:r>
            <w:r w:rsidRPr="000B39F2">
              <w:rPr>
                <w:b/>
                <w:lang w:val="en-US"/>
              </w:rPr>
              <w:t>.</w:t>
            </w:r>
            <w:r w:rsidRPr="000B39F2">
              <w:rPr>
                <w:lang w:val="en-US"/>
              </w:rPr>
              <w:t xml:space="preserve"> Rendering and Commenting of a newspaper article on the current global issues.</w:t>
            </w:r>
          </w:p>
          <w:p w14:paraId="3ACE7606" w14:textId="77777777" w:rsidR="00870B0F" w:rsidRPr="000B39F2" w:rsidRDefault="00870B0F" w:rsidP="00D264F1">
            <w:pPr>
              <w:jc w:val="both"/>
              <w:rPr>
                <w:b/>
                <w:lang w:val="en-US"/>
              </w:rPr>
            </w:pPr>
            <w:r w:rsidRPr="000B39F2">
              <w:rPr>
                <w:b/>
                <w:lang w:val="en-US"/>
              </w:rPr>
              <w:t>Analyzing a given article.</w:t>
            </w:r>
          </w:p>
          <w:p w14:paraId="1D92A836" w14:textId="77777777" w:rsidR="00870B0F" w:rsidRDefault="00870B0F" w:rsidP="00D264F1">
            <w:pPr>
              <w:snapToGrid w:val="0"/>
              <w:jc w:val="both"/>
              <w:rPr>
                <w:bCs/>
                <w:lang w:val="en-US"/>
              </w:rPr>
            </w:pPr>
            <w:r>
              <w:rPr>
                <w:bCs/>
                <w:lang w:val="en-US"/>
              </w:rPr>
              <w:t>Vocabulary: international relations terminology</w:t>
            </w:r>
          </w:p>
          <w:p w14:paraId="1E4BE5E7" w14:textId="77777777" w:rsidR="00870B0F" w:rsidRDefault="00870B0F" w:rsidP="00D264F1">
            <w:pPr>
              <w:snapToGrid w:val="0"/>
              <w:jc w:val="both"/>
              <w:rPr>
                <w:b/>
                <w:bCs/>
                <w:lang w:val="en-US"/>
              </w:rPr>
            </w:pPr>
            <w:r>
              <w:rPr>
                <w:bCs/>
                <w:lang w:val="en-US"/>
              </w:rPr>
              <w:t>Grammar review</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60BF90EE" w14:textId="77777777" w:rsidR="00870B0F" w:rsidRPr="001438B4" w:rsidRDefault="00870B0F" w:rsidP="00D264F1">
            <w:pPr>
              <w:tabs>
                <w:tab w:val="left" w:pos="1276"/>
              </w:tabs>
              <w:snapToGrid w:val="0"/>
              <w:jc w:val="both"/>
              <w:rPr>
                <w:lang w:val="en-US" w:eastAsia="ar-SA"/>
              </w:rPr>
            </w:pPr>
            <w:r>
              <w:rPr>
                <w:lang w:val="en-US" w:eastAsia="ar-SA"/>
              </w:rPr>
              <w:t>6</w:t>
            </w:r>
          </w:p>
        </w:tc>
        <w:tc>
          <w:tcPr>
            <w:tcW w:w="920" w:type="dxa"/>
            <w:gridSpan w:val="2"/>
            <w:tcBorders>
              <w:top w:val="single" w:sz="4" w:space="0" w:color="000000"/>
              <w:left w:val="single" w:sz="4" w:space="0" w:color="000000"/>
              <w:bottom w:val="single" w:sz="4" w:space="0" w:color="000000"/>
              <w:right w:val="single" w:sz="4" w:space="0" w:color="000000"/>
            </w:tcBorders>
          </w:tcPr>
          <w:p w14:paraId="3027D546" w14:textId="77777777" w:rsidR="00870B0F" w:rsidRPr="001438B4" w:rsidRDefault="00870B0F" w:rsidP="00D264F1">
            <w:pPr>
              <w:tabs>
                <w:tab w:val="left" w:pos="1276"/>
              </w:tabs>
              <w:snapToGrid w:val="0"/>
              <w:jc w:val="both"/>
              <w:rPr>
                <w:bCs/>
                <w:lang w:val="en-US" w:eastAsia="ar-SA"/>
              </w:rPr>
            </w:pPr>
            <w:r>
              <w:rPr>
                <w:bCs/>
                <w:lang w:val="en-US" w:eastAsia="ar-SA"/>
              </w:rPr>
              <w:t>10</w:t>
            </w:r>
          </w:p>
        </w:tc>
      </w:tr>
      <w:tr w:rsidR="00870B0F" w:rsidRPr="009C09B8" w14:paraId="54ECA0FE"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0CDD76EA" w14:textId="77777777" w:rsidR="00870B0F" w:rsidRDefault="00870B0F"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27279BBF" w14:textId="77777777" w:rsidR="00870B0F" w:rsidRDefault="00870B0F" w:rsidP="00D26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en-US"/>
              </w:rPr>
            </w:pPr>
            <w:r>
              <w:rPr>
                <w:b/>
                <w:color w:val="222222"/>
                <w:lang w:val="en-US"/>
              </w:rPr>
              <w:t>IWSP 7 Consultation on the implementation of IWS6</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58EA35A"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3C1D8E66" w14:textId="77777777" w:rsidR="00870B0F" w:rsidRDefault="00870B0F" w:rsidP="00D264F1">
            <w:pPr>
              <w:tabs>
                <w:tab w:val="left" w:pos="1276"/>
              </w:tabs>
              <w:snapToGrid w:val="0"/>
              <w:jc w:val="both"/>
              <w:rPr>
                <w:bCs/>
                <w:lang w:val="kk-KZ" w:eastAsia="ar-SA"/>
              </w:rPr>
            </w:pPr>
          </w:p>
        </w:tc>
      </w:tr>
      <w:tr w:rsidR="00870B0F" w:rsidRPr="006B0876" w14:paraId="6D83EDDA"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14E9041F" w14:textId="77777777" w:rsidR="00870B0F" w:rsidRDefault="00870B0F"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4A4FD68E" w14:textId="21C91750" w:rsidR="00870B0F" w:rsidRDefault="00870B0F" w:rsidP="00D264F1">
            <w:pPr>
              <w:snapToGrid w:val="0"/>
              <w:contextualSpacing/>
              <w:jc w:val="both"/>
              <w:rPr>
                <w:rFonts w:eastAsia="Calibri"/>
                <w:b/>
                <w:lang w:val="en-US" w:eastAsia="en-US"/>
              </w:rPr>
            </w:pPr>
            <w:r>
              <w:rPr>
                <w:rFonts w:eastAsia="Calibri"/>
                <w:b/>
                <w:bCs/>
                <w:lang w:val="en-US" w:eastAsia="ar-SA"/>
              </w:rPr>
              <w:t>IWS</w:t>
            </w:r>
            <w:r>
              <w:rPr>
                <w:rFonts w:eastAsia="Calibri"/>
                <w:b/>
                <w:lang w:val="en-US"/>
              </w:rPr>
              <w:t xml:space="preserve"> </w:t>
            </w:r>
            <w:r w:rsidR="009C09B8">
              <w:rPr>
                <w:rFonts w:eastAsia="Calibri"/>
                <w:b/>
                <w:lang w:val="en-US"/>
              </w:rPr>
              <w:t>4 “The Ways of Setting Disputes”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3E6CF63" w14:textId="77777777" w:rsidR="00870B0F" w:rsidRPr="001438B4" w:rsidRDefault="00870B0F" w:rsidP="00D264F1">
            <w:pPr>
              <w:tabs>
                <w:tab w:val="left" w:pos="1276"/>
              </w:tabs>
              <w:snapToGrid w:val="0"/>
              <w:jc w:val="both"/>
              <w:rPr>
                <w:lang w:val="en-US" w:eastAsia="ar-SA"/>
              </w:rPr>
            </w:pPr>
            <w:r>
              <w:rPr>
                <w:lang w:val="en-US" w:eastAsia="ar-SA"/>
              </w:rPr>
              <w:t>1</w:t>
            </w:r>
          </w:p>
        </w:tc>
        <w:tc>
          <w:tcPr>
            <w:tcW w:w="920" w:type="dxa"/>
            <w:gridSpan w:val="2"/>
            <w:tcBorders>
              <w:top w:val="single" w:sz="4" w:space="0" w:color="000000"/>
              <w:left w:val="single" w:sz="4" w:space="0" w:color="000000"/>
              <w:bottom w:val="single" w:sz="4" w:space="0" w:color="000000"/>
              <w:right w:val="single" w:sz="4" w:space="0" w:color="000000"/>
            </w:tcBorders>
            <w:hideMark/>
          </w:tcPr>
          <w:p w14:paraId="78AF05F1" w14:textId="77777777" w:rsidR="00870B0F" w:rsidRPr="001438B4" w:rsidRDefault="00870B0F" w:rsidP="00D264F1">
            <w:pPr>
              <w:tabs>
                <w:tab w:val="left" w:pos="1276"/>
              </w:tabs>
              <w:snapToGrid w:val="0"/>
              <w:jc w:val="both"/>
              <w:rPr>
                <w:bCs/>
                <w:lang w:val="en-US" w:eastAsia="ar-SA"/>
              </w:rPr>
            </w:pPr>
            <w:r>
              <w:rPr>
                <w:bCs/>
                <w:lang w:val="en-US" w:eastAsia="ar-SA"/>
              </w:rPr>
              <w:t>7</w:t>
            </w:r>
          </w:p>
        </w:tc>
      </w:tr>
      <w:tr w:rsidR="00870B0F" w14:paraId="7F6F082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hideMark/>
          </w:tcPr>
          <w:p w14:paraId="7948B569" w14:textId="77777777" w:rsidR="00870B0F" w:rsidRDefault="00870B0F" w:rsidP="00D264F1">
            <w:pPr>
              <w:jc w:val="center"/>
            </w:pPr>
            <w:r>
              <w:rPr>
                <w:lang w:val="en-US"/>
              </w:rPr>
              <w:t>15</w:t>
            </w: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756468AA" w14:textId="77777777" w:rsidR="00870B0F" w:rsidRDefault="00870B0F" w:rsidP="00D264F1">
            <w:pPr>
              <w:snapToGrid w:val="0"/>
              <w:contextualSpacing/>
              <w:jc w:val="both"/>
              <w:rPr>
                <w:rFonts w:eastAsia="Calibri"/>
                <w:lang w:val="en-US" w:eastAsia="en-US"/>
              </w:rPr>
            </w:pPr>
            <w:r>
              <w:rPr>
                <w:rFonts w:eastAsia="Calibri"/>
                <w:lang w:val="en-US"/>
              </w:rPr>
              <w:t>Final speaking assignment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81034C6"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10C562E1" w14:textId="77777777" w:rsidR="00870B0F" w:rsidRDefault="00870B0F" w:rsidP="00D264F1">
            <w:pPr>
              <w:tabs>
                <w:tab w:val="left" w:pos="1276"/>
              </w:tabs>
              <w:snapToGrid w:val="0"/>
              <w:jc w:val="both"/>
              <w:rPr>
                <w:bCs/>
                <w:lang w:val="kk-KZ" w:eastAsia="ar-SA"/>
              </w:rPr>
            </w:pPr>
          </w:p>
        </w:tc>
      </w:tr>
      <w:tr w:rsidR="00870B0F" w14:paraId="6C3AAE8D"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6197FB9B" w14:textId="77777777" w:rsidR="00870B0F" w:rsidRDefault="00870B0F"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hideMark/>
          </w:tcPr>
          <w:p w14:paraId="1E9C61DF" w14:textId="77777777" w:rsidR="00870B0F" w:rsidRDefault="00870B0F" w:rsidP="00D264F1">
            <w:pPr>
              <w:snapToGrid w:val="0"/>
              <w:contextualSpacing/>
              <w:jc w:val="both"/>
              <w:rPr>
                <w:rFonts w:eastAsia="Calibri"/>
                <w:b/>
                <w:lang w:eastAsia="en-US"/>
              </w:rPr>
            </w:pPr>
            <w:r>
              <w:rPr>
                <w:rFonts w:eastAsia="Calibri"/>
                <w:b/>
                <w:lang w:val="kk-KZ"/>
              </w:rPr>
              <w:t>РК</w:t>
            </w:r>
            <w:r>
              <w:rPr>
                <w:rFonts w:eastAsia="Calibri"/>
                <w:b/>
                <w:lang w:val="en-US"/>
              </w:rPr>
              <w:t xml:space="preserve"> </w:t>
            </w:r>
            <w:r>
              <w:rPr>
                <w:rFonts w:eastAsia="Calibri"/>
                <w:b/>
              </w:rPr>
              <w:t xml:space="preserve"> 2</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0636573"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hideMark/>
          </w:tcPr>
          <w:p w14:paraId="3037EAE2" w14:textId="74A7CE69" w:rsidR="00870B0F" w:rsidRPr="00EE793A" w:rsidRDefault="00870B0F" w:rsidP="00D264F1">
            <w:pPr>
              <w:tabs>
                <w:tab w:val="left" w:pos="1276"/>
              </w:tabs>
              <w:snapToGrid w:val="0"/>
              <w:jc w:val="both"/>
              <w:rPr>
                <w:bCs/>
                <w:lang w:val="en-US" w:eastAsia="ar-SA"/>
              </w:rPr>
            </w:pPr>
            <w:r>
              <w:rPr>
                <w:bCs/>
                <w:lang w:val="kk-KZ" w:eastAsia="ar-SA"/>
              </w:rPr>
              <w:t>.</w:t>
            </w:r>
            <w:r w:rsidR="009C09B8">
              <w:rPr>
                <w:bCs/>
                <w:lang w:val="en-US" w:eastAsia="ar-SA"/>
              </w:rPr>
              <w:t>16</w:t>
            </w:r>
          </w:p>
        </w:tc>
      </w:tr>
      <w:tr w:rsidR="00870B0F" w14:paraId="4CF5FBD2" w14:textId="77777777" w:rsidTr="00D264F1">
        <w:trPr>
          <w:gridBefore w:val="1"/>
          <w:wBefore w:w="6" w:type="dxa"/>
          <w:jc w:val="center"/>
        </w:trPr>
        <w:tc>
          <w:tcPr>
            <w:tcW w:w="567" w:type="dxa"/>
            <w:gridSpan w:val="2"/>
            <w:tcBorders>
              <w:top w:val="single" w:sz="4" w:space="0" w:color="000000"/>
              <w:left w:val="single" w:sz="4" w:space="0" w:color="000000"/>
              <w:bottom w:val="single" w:sz="4" w:space="0" w:color="000000"/>
              <w:right w:val="single" w:sz="4" w:space="0" w:color="000000"/>
            </w:tcBorders>
          </w:tcPr>
          <w:p w14:paraId="224737E2" w14:textId="77777777" w:rsidR="00870B0F" w:rsidRDefault="00870B0F" w:rsidP="00D264F1">
            <w:pPr>
              <w:jc w:val="center"/>
            </w:pPr>
          </w:p>
        </w:tc>
        <w:tc>
          <w:tcPr>
            <w:tcW w:w="6309" w:type="dxa"/>
            <w:gridSpan w:val="2"/>
            <w:tcBorders>
              <w:top w:val="single" w:sz="4" w:space="0" w:color="000000"/>
              <w:left w:val="single" w:sz="4" w:space="0" w:color="000000"/>
              <w:bottom w:val="single" w:sz="4" w:space="0" w:color="000000"/>
              <w:right w:val="single" w:sz="4" w:space="0" w:color="000000"/>
            </w:tcBorders>
          </w:tcPr>
          <w:p w14:paraId="213798DE" w14:textId="77777777" w:rsidR="00870B0F" w:rsidRDefault="00870B0F" w:rsidP="00D264F1">
            <w:pPr>
              <w:snapToGrid w:val="0"/>
              <w:contextualSpacing/>
              <w:jc w:val="both"/>
              <w:rPr>
                <w:rFonts w:eastAsia="Calibri"/>
                <w:b/>
                <w:lang w:val="kk-KZ"/>
              </w:rPr>
            </w:pPr>
          </w:p>
        </w:tc>
        <w:tc>
          <w:tcPr>
            <w:tcW w:w="1134" w:type="dxa"/>
            <w:gridSpan w:val="2"/>
            <w:tcBorders>
              <w:top w:val="single" w:sz="4" w:space="0" w:color="000000"/>
              <w:left w:val="single" w:sz="4" w:space="0" w:color="000000"/>
              <w:bottom w:val="single" w:sz="4" w:space="0" w:color="000000"/>
              <w:right w:val="single" w:sz="4" w:space="0" w:color="000000"/>
            </w:tcBorders>
          </w:tcPr>
          <w:p w14:paraId="6CF0463A" w14:textId="77777777" w:rsidR="00870B0F" w:rsidRDefault="00870B0F" w:rsidP="00D264F1">
            <w:pPr>
              <w:tabs>
                <w:tab w:val="left" w:pos="1276"/>
              </w:tabs>
              <w:snapToGrid w:val="0"/>
              <w:jc w:val="both"/>
              <w:rPr>
                <w:lang w:val="kk-KZ" w:eastAsia="ar-SA"/>
              </w:rPr>
            </w:pPr>
          </w:p>
        </w:tc>
        <w:tc>
          <w:tcPr>
            <w:tcW w:w="920" w:type="dxa"/>
            <w:gridSpan w:val="2"/>
            <w:tcBorders>
              <w:top w:val="single" w:sz="4" w:space="0" w:color="000000"/>
              <w:left w:val="single" w:sz="4" w:space="0" w:color="000000"/>
              <w:bottom w:val="single" w:sz="4" w:space="0" w:color="000000"/>
              <w:right w:val="single" w:sz="4" w:space="0" w:color="000000"/>
            </w:tcBorders>
          </w:tcPr>
          <w:p w14:paraId="58C30725" w14:textId="77777777" w:rsidR="00870B0F" w:rsidRDefault="00870B0F" w:rsidP="00D264F1">
            <w:pPr>
              <w:tabs>
                <w:tab w:val="left" w:pos="1276"/>
              </w:tabs>
              <w:snapToGrid w:val="0"/>
              <w:jc w:val="both"/>
              <w:rPr>
                <w:bCs/>
                <w:lang w:val="kk-KZ" w:eastAsia="ar-SA"/>
              </w:rPr>
            </w:pPr>
            <w:r>
              <w:rPr>
                <w:bCs/>
                <w:lang w:val="kk-KZ" w:eastAsia="ar-SA"/>
              </w:rPr>
              <w:t>100</w:t>
            </w:r>
          </w:p>
        </w:tc>
      </w:tr>
    </w:tbl>
    <w:p w14:paraId="13CA77EA" w14:textId="77777777" w:rsidR="00870B0F" w:rsidRDefault="00870B0F" w:rsidP="00870B0F">
      <w:pPr>
        <w:jc w:val="center"/>
        <w:rPr>
          <w:b/>
          <w:lang w:eastAsia="en-US"/>
        </w:rPr>
      </w:pPr>
    </w:p>
    <w:p w14:paraId="59671091" w14:textId="77777777" w:rsidR="00870B0F" w:rsidRDefault="00870B0F" w:rsidP="00870B0F">
      <w:pPr>
        <w:jc w:val="both"/>
        <w:rPr>
          <w:lang w:val="en-US"/>
        </w:rPr>
      </w:pPr>
      <w:r>
        <w:rPr>
          <w:lang w:val="en-US"/>
        </w:rPr>
        <w:t>[Abbreviations: QS - questions for self-examination; TK - typical tasks; IT - individual tasks; CW - control work; MT - midterm.</w:t>
      </w:r>
    </w:p>
    <w:p w14:paraId="61F36C3B" w14:textId="77777777" w:rsidR="00870B0F" w:rsidRDefault="00870B0F" w:rsidP="00870B0F">
      <w:pPr>
        <w:jc w:val="both"/>
        <w:rPr>
          <w:lang w:val="en-US"/>
        </w:rPr>
      </w:pPr>
      <w:r>
        <w:rPr>
          <w:lang w:val="en-US"/>
        </w:rPr>
        <w:t xml:space="preserve"> Comments:</w:t>
      </w:r>
    </w:p>
    <w:p w14:paraId="528C004E" w14:textId="77777777" w:rsidR="00870B0F" w:rsidRDefault="00870B0F" w:rsidP="00870B0F">
      <w:pPr>
        <w:jc w:val="both"/>
        <w:rPr>
          <w:lang w:val="en-US"/>
        </w:rPr>
      </w:pPr>
      <w:r>
        <w:rPr>
          <w:lang w:val="en-US"/>
        </w:rPr>
        <w:t>- Form of PT: webinar in MS Teams / Zoom (presentation of video materials for 10-15 minutes, then its discussion / consolidation in the form of a discussion / problem solving / ...)</w:t>
      </w:r>
    </w:p>
    <w:p w14:paraId="5FF48740" w14:textId="77777777" w:rsidR="00870B0F" w:rsidRDefault="00870B0F" w:rsidP="00870B0F">
      <w:pPr>
        <w:jc w:val="both"/>
        <w:rPr>
          <w:lang w:val="en-US"/>
        </w:rPr>
      </w:pPr>
      <w:r>
        <w:rPr>
          <w:lang w:val="en-US"/>
        </w:rPr>
        <w:t>- Form of carrying out the CW: webinar (at the end of the course, the students pass screenshots of the work to the monitor, he/she sends them to the teacher) / test in the Moodle DLS.</w:t>
      </w:r>
    </w:p>
    <w:p w14:paraId="42F59710" w14:textId="77777777" w:rsidR="00870B0F" w:rsidRDefault="00870B0F" w:rsidP="00870B0F">
      <w:pPr>
        <w:jc w:val="both"/>
        <w:rPr>
          <w:lang w:val="en-US"/>
        </w:rPr>
      </w:pPr>
      <w:r>
        <w:rPr>
          <w:lang w:val="en-US"/>
        </w:rPr>
        <w:t>- All course materials (L, QS, TK, IT, etc.) see here (see Literature and Resources).</w:t>
      </w:r>
    </w:p>
    <w:p w14:paraId="62B12178" w14:textId="77777777" w:rsidR="00870B0F" w:rsidRDefault="00870B0F" w:rsidP="00870B0F">
      <w:pPr>
        <w:jc w:val="both"/>
        <w:rPr>
          <w:lang w:val="en-US"/>
        </w:rPr>
      </w:pPr>
      <w:r>
        <w:rPr>
          <w:lang w:val="en-US"/>
        </w:rPr>
        <w:t>- Tasks for the next week open after each deadline.</w:t>
      </w:r>
    </w:p>
    <w:p w14:paraId="405DDE92" w14:textId="77777777" w:rsidR="00870B0F" w:rsidRDefault="00870B0F" w:rsidP="00870B0F">
      <w:pPr>
        <w:jc w:val="both"/>
        <w:rPr>
          <w:lang w:val="en-US"/>
        </w:rPr>
      </w:pPr>
      <w:r>
        <w:rPr>
          <w:lang w:val="en-US"/>
        </w:rPr>
        <w:t>- CW assignments are given by the teacher at the beginning of the webinar.]</w:t>
      </w:r>
    </w:p>
    <w:p w14:paraId="6C30690B" w14:textId="77777777" w:rsidR="00870B0F" w:rsidRDefault="00870B0F" w:rsidP="00870B0F">
      <w:pPr>
        <w:jc w:val="both"/>
        <w:rPr>
          <w:lang w:val="en-US"/>
        </w:rPr>
      </w:pPr>
    </w:p>
    <w:p w14:paraId="183ABB51" w14:textId="77777777" w:rsidR="00870B0F" w:rsidRDefault="00870B0F" w:rsidP="00870B0F">
      <w:pPr>
        <w:jc w:val="both"/>
        <w:rPr>
          <w:b/>
          <w:lang w:val="en-US"/>
        </w:rPr>
      </w:pPr>
      <w:r>
        <w:rPr>
          <w:b/>
          <w:lang w:val="en-US"/>
        </w:rPr>
        <w:t xml:space="preserve">Dean of International Relations faculty                              </w:t>
      </w:r>
      <w:proofErr w:type="spellStart"/>
      <w:r>
        <w:rPr>
          <w:b/>
          <w:lang w:val="en-US"/>
        </w:rPr>
        <w:t>Zhekenov</w:t>
      </w:r>
      <w:proofErr w:type="spellEnd"/>
      <w:r>
        <w:rPr>
          <w:b/>
          <w:lang w:val="en-US"/>
        </w:rPr>
        <w:t xml:space="preserve"> D.K. </w:t>
      </w:r>
    </w:p>
    <w:p w14:paraId="2030D0B2" w14:textId="77777777" w:rsidR="00870B0F" w:rsidRDefault="00870B0F" w:rsidP="00870B0F">
      <w:pPr>
        <w:jc w:val="both"/>
        <w:rPr>
          <w:b/>
          <w:lang w:val="en-US"/>
        </w:rPr>
      </w:pPr>
    </w:p>
    <w:p w14:paraId="0BC2EDF8" w14:textId="6CBD5705" w:rsidR="00870B0F" w:rsidRDefault="00870B0F" w:rsidP="00870B0F">
      <w:pPr>
        <w:jc w:val="both"/>
        <w:rPr>
          <w:b/>
          <w:lang w:val="en-US"/>
        </w:rPr>
      </w:pPr>
      <w:r>
        <w:rPr>
          <w:b/>
          <w:lang w:val="en-US"/>
        </w:rPr>
        <w:t>Head of Diplomatic Translation Department</w:t>
      </w:r>
      <w:r>
        <w:rPr>
          <w:b/>
          <w:lang w:val="en-US"/>
        </w:rPr>
        <w:tab/>
      </w:r>
      <w:r>
        <w:rPr>
          <w:b/>
          <w:lang w:val="en-US"/>
        </w:rPr>
        <w:tab/>
        <w:t xml:space="preserve"> </w:t>
      </w:r>
      <w:proofErr w:type="spellStart"/>
      <w:r>
        <w:rPr>
          <w:b/>
          <w:lang w:val="en-US"/>
        </w:rPr>
        <w:t>Seidikenova</w:t>
      </w:r>
      <w:proofErr w:type="spellEnd"/>
      <w:r>
        <w:rPr>
          <w:b/>
          <w:lang w:val="en-US"/>
        </w:rPr>
        <w:t xml:space="preserve"> A.S.</w:t>
      </w:r>
    </w:p>
    <w:p w14:paraId="50300A80" w14:textId="77777777" w:rsidR="00870B0F" w:rsidRDefault="00870B0F" w:rsidP="00870B0F">
      <w:pPr>
        <w:jc w:val="both"/>
        <w:rPr>
          <w:b/>
          <w:lang w:val="en-US"/>
        </w:rPr>
      </w:pPr>
    </w:p>
    <w:p w14:paraId="5E0FAE4F" w14:textId="45333355" w:rsidR="00870B0F" w:rsidRDefault="00870B0F" w:rsidP="00870B0F">
      <w:pPr>
        <w:jc w:val="both"/>
        <w:rPr>
          <w:b/>
          <w:lang w:val="en-US"/>
        </w:rPr>
      </w:pPr>
      <w:r>
        <w:rPr>
          <w:b/>
          <w:lang w:val="en-US"/>
        </w:rPr>
        <w:t xml:space="preserve">Senior Lecturer                                                                  </w:t>
      </w:r>
      <w:r w:rsidR="009C09B8">
        <w:rPr>
          <w:b/>
          <w:lang w:val="en-US"/>
        </w:rPr>
        <w:t xml:space="preserve"> </w:t>
      </w:r>
      <w:r>
        <w:rPr>
          <w:b/>
          <w:lang w:val="en-US"/>
        </w:rPr>
        <w:t xml:space="preserve">   </w:t>
      </w:r>
      <w:proofErr w:type="spellStart"/>
      <w:r>
        <w:rPr>
          <w:b/>
          <w:lang w:val="en-US"/>
        </w:rPr>
        <w:t>Karipbayeva</w:t>
      </w:r>
      <w:proofErr w:type="spellEnd"/>
      <w:r>
        <w:rPr>
          <w:b/>
          <w:lang w:val="en-US"/>
        </w:rPr>
        <w:t xml:space="preserve"> G.A. </w:t>
      </w:r>
    </w:p>
    <w:p w14:paraId="41F9E159" w14:textId="77777777" w:rsidR="009C09B8" w:rsidRDefault="009C09B8" w:rsidP="00870B0F">
      <w:pPr>
        <w:jc w:val="both"/>
        <w:rPr>
          <w:b/>
          <w:lang w:val="en-US"/>
        </w:rPr>
      </w:pPr>
    </w:p>
    <w:p w14:paraId="7BEEDAB5" w14:textId="77777777" w:rsidR="009C09B8" w:rsidRDefault="009C09B8" w:rsidP="00870B0F">
      <w:pPr>
        <w:jc w:val="both"/>
        <w:rPr>
          <w:b/>
          <w:lang w:val="en-US"/>
        </w:rPr>
      </w:pPr>
    </w:p>
    <w:p w14:paraId="38ABF7D2" w14:textId="77777777" w:rsidR="009C09B8" w:rsidRDefault="009C09B8" w:rsidP="00870B0F">
      <w:pPr>
        <w:jc w:val="both"/>
        <w:rPr>
          <w:b/>
          <w:lang w:val="en-US"/>
        </w:rPr>
      </w:pPr>
    </w:p>
    <w:p w14:paraId="4B13A408" w14:textId="77777777" w:rsidR="009C09B8" w:rsidRDefault="009C09B8" w:rsidP="00870B0F">
      <w:pPr>
        <w:jc w:val="both"/>
        <w:rPr>
          <w:b/>
          <w:lang w:val="en-US"/>
        </w:rPr>
      </w:pPr>
    </w:p>
    <w:p w14:paraId="542F69B0" w14:textId="77777777" w:rsidR="009C09B8" w:rsidRDefault="009C09B8" w:rsidP="00870B0F">
      <w:pPr>
        <w:jc w:val="both"/>
        <w:rPr>
          <w:b/>
          <w:lang w:val="en-US"/>
        </w:rPr>
      </w:pPr>
    </w:p>
    <w:p w14:paraId="3AD872E4" w14:textId="77777777" w:rsidR="009C09B8" w:rsidRDefault="009C09B8" w:rsidP="00870B0F">
      <w:pPr>
        <w:jc w:val="both"/>
        <w:rPr>
          <w:b/>
          <w:lang w:val="en-US"/>
        </w:rPr>
      </w:pPr>
    </w:p>
    <w:p w14:paraId="007BEF80" w14:textId="77777777" w:rsidR="009C09B8" w:rsidRDefault="009C09B8" w:rsidP="00870B0F">
      <w:pPr>
        <w:jc w:val="both"/>
        <w:rPr>
          <w:b/>
          <w:lang w:val="en-US"/>
        </w:rPr>
      </w:pPr>
    </w:p>
    <w:p w14:paraId="62BDCEB1" w14:textId="77777777" w:rsidR="009C09B8" w:rsidRDefault="009C09B8" w:rsidP="00870B0F">
      <w:pPr>
        <w:jc w:val="both"/>
        <w:rPr>
          <w:b/>
          <w:lang w:val="en-US"/>
        </w:rPr>
      </w:pPr>
    </w:p>
    <w:p w14:paraId="2B64FD26" w14:textId="77777777" w:rsidR="009C09B8" w:rsidRDefault="009C09B8" w:rsidP="00870B0F">
      <w:pPr>
        <w:jc w:val="both"/>
        <w:rPr>
          <w:b/>
          <w:lang w:val="en-US"/>
        </w:rPr>
      </w:pPr>
    </w:p>
    <w:p w14:paraId="135E8939" w14:textId="77777777" w:rsidR="009C09B8" w:rsidRDefault="009C09B8" w:rsidP="00870B0F">
      <w:pPr>
        <w:jc w:val="both"/>
        <w:rPr>
          <w:b/>
          <w:lang w:val="en-US"/>
        </w:rPr>
      </w:pPr>
    </w:p>
    <w:p w14:paraId="51D962AD" w14:textId="77777777" w:rsidR="009C09B8" w:rsidRDefault="009C09B8" w:rsidP="00870B0F">
      <w:pPr>
        <w:jc w:val="both"/>
        <w:rPr>
          <w:b/>
          <w:lang w:val="en-US"/>
        </w:rPr>
      </w:pPr>
    </w:p>
    <w:p w14:paraId="178F5E49" w14:textId="77777777" w:rsidR="009C09B8" w:rsidRDefault="009C09B8" w:rsidP="00870B0F">
      <w:pPr>
        <w:jc w:val="both"/>
        <w:rPr>
          <w:b/>
          <w:lang w:val="en-US"/>
        </w:rPr>
      </w:pPr>
    </w:p>
    <w:p w14:paraId="71E8EB2A" w14:textId="77777777" w:rsidR="009C09B8" w:rsidRDefault="009C09B8" w:rsidP="00870B0F">
      <w:pPr>
        <w:jc w:val="both"/>
        <w:rPr>
          <w:b/>
          <w:lang w:val="en-US"/>
        </w:rPr>
      </w:pPr>
    </w:p>
    <w:p w14:paraId="0685DAEE" w14:textId="77777777" w:rsidR="009C09B8" w:rsidRDefault="009C09B8" w:rsidP="00870B0F">
      <w:pPr>
        <w:jc w:val="both"/>
        <w:rPr>
          <w:b/>
          <w:lang w:val="en-US"/>
        </w:rPr>
      </w:pPr>
    </w:p>
    <w:p w14:paraId="42B443AD" w14:textId="77777777" w:rsidR="009C09B8" w:rsidRDefault="009C09B8" w:rsidP="00870B0F">
      <w:pPr>
        <w:jc w:val="both"/>
        <w:rPr>
          <w:b/>
          <w:lang w:val="en-US"/>
        </w:rPr>
      </w:pPr>
    </w:p>
    <w:p w14:paraId="2B0E2135" w14:textId="77777777" w:rsidR="009C09B8" w:rsidRDefault="009C09B8" w:rsidP="00870B0F">
      <w:pPr>
        <w:jc w:val="both"/>
        <w:rPr>
          <w:b/>
          <w:lang w:val="en-US"/>
        </w:rPr>
      </w:pPr>
    </w:p>
    <w:p w14:paraId="602455B2" w14:textId="77777777" w:rsidR="009C09B8" w:rsidRDefault="009C09B8" w:rsidP="00870B0F">
      <w:pPr>
        <w:jc w:val="both"/>
        <w:rPr>
          <w:b/>
          <w:lang w:val="en-US"/>
        </w:rPr>
      </w:pPr>
    </w:p>
    <w:p w14:paraId="12765CB7" w14:textId="77777777" w:rsidR="009C09B8" w:rsidRDefault="009C09B8" w:rsidP="00870B0F">
      <w:pPr>
        <w:jc w:val="both"/>
        <w:rPr>
          <w:b/>
          <w:lang w:val="en-US"/>
        </w:rPr>
      </w:pPr>
    </w:p>
    <w:p w14:paraId="763859A2" w14:textId="77777777" w:rsidR="009C09B8" w:rsidRDefault="009C09B8" w:rsidP="00870B0F">
      <w:pPr>
        <w:jc w:val="both"/>
        <w:rPr>
          <w:b/>
          <w:lang w:val="en-US"/>
        </w:rPr>
      </w:pPr>
    </w:p>
    <w:p w14:paraId="37E3A9AA" w14:textId="77777777" w:rsidR="009C09B8" w:rsidRPr="00463BD4" w:rsidRDefault="009C09B8" w:rsidP="009C09B8">
      <w:pPr>
        <w:pStyle w:val="paragraph"/>
        <w:spacing w:before="0" w:beforeAutospacing="0" w:after="0" w:afterAutospacing="0"/>
        <w:jc w:val="center"/>
        <w:textAlignment w:val="baseline"/>
        <w:rPr>
          <w:rStyle w:val="normaltextrun"/>
          <w:b/>
          <w:bCs/>
          <w:sz w:val="28"/>
          <w:szCs w:val="28"/>
        </w:rPr>
      </w:pPr>
      <w:r w:rsidRPr="00463BD4">
        <w:rPr>
          <w:rStyle w:val="normaltextrun"/>
          <w:b/>
          <w:bCs/>
          <w:sz w:val="28"/>
          <w:szCs w:val="28"/>
        </w:rPr>
        <w:t>РУБРИКАТОР СУММАТИВНОГО ОЦЕНИВАНИЯ</w:t>
      </w:r>
    </w:p>
    <w:p w14:paraId="33F0C064" w14:textId="77777777" w:rsidR="009C09B8" w:rsidRPr="00463BD4" w:rsidRDefault="009C09B8" w:rsidP="009C09B8">
      <w:pPr>
        <w:pStyle w:val="paragraph"/>
        <w:spacing w:before="0" w:beforeAutospacing="0" w:after="0" w:afterAutospacing="0"/>
        <w:jc w:val="center"/>
        <w:textAlignment w:val="baseline"/>
        <w:rPr>
          <w:rStyle w:val="normaltextrun"/>
          <w:b/>
          <w:bCs/>
          <w:sz w:val="28"/>
          <w:szCs w:val="28"/>
        </w:rPr>
      </w:pPr>
      <w:r w:rsidRPr="00463BD4">
        <w:rPr>
          <w:rStyle w:val="eop"/>
          <w:sz w:val="28"/>
          <w:szCs w:val="28"/>
        </w:rPr>
        <w:t> </w:t>
      </w:r>
    </w:p>
    <w:p w14:paraId="361189CE" w14:textId="77777777" w:rsidR="009C09B8" w:rsidRPr="00463BD4" w:rsidRDefault="009C09B8" w:rsidP="009C09B8">
      <w:pPr>
        <w:pStyle w:val="paragraph"/>
        <w:spacing w:before="0" w:beforeAutospacing="0" w:after="0" w:afterAutospacing="0"/>
        <w:jc w:val="center"/>
        <w:textAlignment w:val="baseline"/>
        <w:rPr>
          <w:b/>
          <w:bCs/>
          <w:sz w:val="28"/>
          <w:szCs w:val="28"/>
        </w:rPr>
      </w:pPr>
      <w:r w:rsidRPr="00463BD4">
        <w:rPr>
          <w:rStyle w:val="normaltextrun"/>
          <w:b/>
          <w:bCs/>
          <w:sz w:val="28"/>
          <w:szCs w:val="28"/>
        </w:rPr>
        <w:t>КРИТЕРИИ ОЦЕНИВАНИЯ РЕЗУЛЬТАТОВ ОБУЧЕНИЯ </w:t>
      </w:r>
      <w:r w:rsidRPr="00463BD4">
        <w:rPr>
          <w:rStyle w:val="normaltextrun"/>
          <w:sz w:val="28"/>
          <w:szCs w:val="28"/>
        </w:rPr>
        <w:t> </w:t>
      </w:r>
      <w:r w:rsidRPr="00463BD4">
        <w:rPr>
          <w:rStyle w:val="eop"/>
          <w:sz w:val="28"/>
          <w:szCs w:val="28"/>
        </w:rPr>
        <w:t> </w:t>
      </w:r>
    </w:p>
    <w:p w14:paraId="59E076A1" w14:textId="77777777" w:rsidR="009C09B8" w:rsidRPr="00463BD4" w:rsidRDefault="009C09B8" w:rsidP="009C09B8">
      <w:pPr>
        <w:pStyle w:val="paragraph"/>
        <w:spacing w:before="0" w:beforeAutospacing="0" w:after="0" w:afterAutospacing="0"/>
        <w:textAlignment w:val="baseline"/>
        <w:rPr>
          <w:sz w:val="28"/>
          <w:szCs w:val="28"/>
        </w:rPr>
      </w:pPr>
    </w:p>
    <w:tbl>
      <w:tblPr>
        <w:tblStyle w:val="a8"/>
        <w:tblW w:w="0" w:type="auto"/>
        <w:tblLook w:val="04A0" w:firstRow="1" w:lastRow="0" w:firstColumn="1" w:lastColumn="0" w:noHBand="0" w:noVBand="1"/>
      </w:tblPr>
      <w:tblGrid>
        <w:gridCol w:w="1529"/>
        <w:gridCol w:w="2081"/>
        <w:gridCol w:w="2081"/>
        <w:gridCol w:w="1795"/>
        <w:gridCol w:w="1859"/>
      </w:tblGrid>
      <w:tr w:rsidR="009C09B8" w:rsidRPr="00463BD4" w14:paraId="4E212F7E" w14:textId="77777777" w:rsidTr="00E512F5">
        <w:tc>
          <w:tcPr>
            <w:tcW w:w="2968" w:type="dxa"/>
          </w:tcPr>
          <w:p w14:paraId="1333F3AE"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Критерий</w:t>
            </w:r>
          </w:p>
        </w:tc>
        <w:tc>
          <w:tcPr>
            <w:tcW w:w="2968" w:type="dxa"/>
          </w:tcPr>
          <w:p w14:paraId="4B1810FC"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«отлично», макс. в %</w:t>
            </w:r>
          </w:p>
        </w:tc>
        <w:tc>
          <w:tcPr>
            <w:tcW w:w="2968" w:type="dxa"/>
          </w:tcPr>
          <w:p w14:paraId="755064EB"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«хорошо» макс в %</w:t>
            </w:r>
          </w:p>
        </w:tc>
        <w:tc>
          <w:tcPr>
            <w:tcW w:w="2969" w:type="dxa"/>
          </w:tcPr>
          <w:p w14:paraId="283C6F41"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«удов» макс в %</w:t>
            </w:r>
          </w:p>
        </w:tc>
        <w:tc>
          <w:tcPr>
            <w:tcW w:w="2969" w:type="dxa"/>
          </w:tcPr>
          <w:p w14:paraId="3184C909"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«неуд» макс в %</w:t>
            </w:r>
          </w:p>
        </w:tc>
      </w:tr>
      <w:tr w:rsidR="009C09B8" w:rsidRPr="00463BD4" w14:paraId="76E1F14A" w14:textId="77777777" w:rsidTr="00E512F5">
        <w:tc>
          <w:tcPr>
            <w:tcW w:w="2968" w:type="dxa"/>
          </w:tcPr>
          <w:p w14:paraId="6A27CAB7"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1.Чтение</w:t>
            </w:r>
          </w:p>
        </w:tc>
        <w:tc>
          <w:tcPr>
            <w:tcW w:w="2968" w:type="dxa"/>
          </w:tcPr>
          <w:p w14:paraId="1398B56F"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 xml:space="preserve"> 40</w:t>
            </w:r>
          </w:p>
        </w:tc>
        <w:tc>
          <w:tcPr>
            <w:tcW w:w="2968" w:type="dxa"/>
          </w:tcPr>
          <w:p w14:paraId="64752CD4"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30</w:t>
            </w:r>
          </w:p>
        </w:tc>
        <w:tc>
          <w:tcPr>
            <w:tcW w:w="2969" w:type="dxa"/>
          </w:tcPr>
          <w:p w14:paraId="7E45A21F"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20</w:t>
            </w:r>
          </w:p>
        </w:tc>
        <w:tc>
          <w:tcPr>
            <w:tcW w:w="2969" w:type="dxa"/>
          </w:tcPr>
          <w:p w14:paraId="506968AF"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10</w:t>
            </w:r>
          </w:p>
        </w:tc>
      </w:tr>
      <w:tr w:rsidR="009C09B8" w:rsidRPr="00463BD4" w14:paraId="317346F1" w14:textId="77777777" w:rsidTr="00E512F5">
        <w:tc>
          <w:tcPr>
            <w:tcW w:w="2968" w:type="dxa"/>
          </w:tcPr>
          <w:p w14:paraId="54F29D6A" w14:textId="77777777" w:rsidR="009C09B8" w:rsidRPr="00463BD4" w:rsidRDefault="009C09B8" w:rsidP="00E512F5">
            <w:pPr>
              <w:pStyle w:val="paragraph"/>
              <w:spacing w:before="0" w:beforeAutospacing="0" w:after="0" w:afterAutospacing="0"/>
              <w:textAlignment w:val="baseline"/>
              <w:rPr>
                <w:sz w:val="28"/>
                <w:szCs w:val="28"/>
              </w:rPr>
            </w:pPr>
          </w:p>
        </w:tc>
        <w:tc>
          <w:tcPr>
            <w:tcW w:w="2968" w:type="dxa"/>
          </w:tcPr>
          <w:p w14:paraId="7A8DDD52" w14:textId="77777777" w:rsidR="009C09B8" w:rsidRPr="00463BD4" w:rsidRDefault="009C09B8" w:rsidP="00E512F5">
            <w:pPr>
              <w:pStyle w:val="paragraph"/>
              <w:textAlignment w:val="baseline"/>
              <w:rPr>
                <w:sz w:val="28"/>
                <w:szCs w:val="28"/>
              </w:rPr>
            </w:pPr>
            <w:r w:rsidRPr="00463BD4">
              <w:rPr>
                <w:sz w:val="28"/>
                <w:szCs w:val="28"/>
              </w:rPr>
              <w:t>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w:t>
            </w:r>
          </w:p>
          <w:p w14:paraId="2F708F9F"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фонетических ошибок</w:t>
            </w:r>
          </w:p>
        </w:tc>
        <w:tc>
          <w:tcPr>
            <w:tcW w:w="2968" w:type="dxa"/>
          </w:tcPr>
          <w:p w14:paraId="0C4291EB" w14:textId="77777777" w:rsidR="009C09B8" w:rsidRPr="00463BD4" w:rsidRDefault="009C09B8" w:rsidP="00E512F5">
            <w:pPr>
              <w:pStyle w:val="paragraph"/>
              <w:textAlignment w:val="baseline"/>
              <w:rPr>
                <w:sz w:val="28"/>
                <w:szCs w:val="28"/>
              </w:rPr>
            </w:pPr>
            <w:r w:rsidRPr="00463BD4">
              <w:rPr>
                <w:sz w:val="28"/>
                <w:szCs w:val="28"/>
              </w:rPr>
              <w:t xml:space="preserve">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несколько фонетических ошибок, в том числе </w:t>
            </w:r>
            <w:proofErr w:type="gramStart"/>
            <w:r w:rsidRPr="00463BD4">
              <w:rPr>
                <w:sz w:val="28"/>
                <w:szCs w:val="28"/>
              </w:rPr>
              <w:t>1-2</w:t>
            </w:r>
            <w:proofErr w:type="gramEnd"/>
            <w:r w:rsidRPr="00463BD4">
              <w:rPr>
                <w:sz w:val="28"/>
                <w:szCs w:val="28"/>
              </w:rPr>
              <w:t xml:space="preserve"> ошибки, искажающие смысл</w:t>
            </w:r>
          </w:p>
        </w:tc>
        <w:tc>
          <w:tcPr>
            <w:tcW w:w="2969" w:type="dxa"/>
          </w:tcPr>
          <w:p w14:paraId="70E49EF6" w14:textId="77777777" w:rsidR="009C09B8" w:rsidRPr="00463BD4" w:rsidRDefault="009C09B8" w:rsidP="00E512F5">
            <w:pPr>
              <w:pStyle w:val="paragraph"/>
              <w:textAlignment w:val="baseline"/>
              <w:rPr>
                <w:sz w:val="28"/>
                <w:szCs w:val="28"/>
              </w:rPr>
            </w:pPr>
            <w:r w:rsidRPr="00463BD4">
              <w:rPr>
                <w:sz w:val="28"/>
                <w:szCs w:val="28"/>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5-7 фонетических ошибок, в том </w:t>
            </w:r>
            <w:proofErr w:type="gramStart"/>
            <w:r w:rsidRPr="00463BD4">
              <w:rPr>
                <w:sz w:val="28"/>
                <w:szCs w:val="28"/>
              </w:rPr>
              <w:t>числе  ошибки</w:t>
            </w:r>
            <w:proofErr w:type="gramEnd"/>
            <w:r w:rsidRPr="00463BD4">
              <w:rPr>
                <w:sz w:val="28"/>
                <w:szCs w:val="28"/>
              </w:rPr>
              <w:t>, искажающие смысл</w:t>
            </w:r>
          </w:p>
        </w:tc>
        <w:tc>
          <w:tcPr>
            <w:tcW w:w="2969" w:type="dxa"/>
          </w:tcPr>
          <w:p w14:paraId="0DB34539" w14:textId="77777777" w:rsidR="009C09B8" w:rsidRPr="00463BD4" w:rsidRDefault="009C09B8" w:rsidP="00E512F5">
            <w:pPr>
              <w:pStyle w:val="paragraph"/>
              <w:textAlignment w:val="baseline"/>
              <w:rPr>
                <w:sz w:val="28"/>
                <w:szCs w:val="28"/>
              </w:rPr>
            </w:pPr>
            <w:r w:rsidRPr="00463BD4">
              <w:rPr>
                <w:sz w:val="28"/>
                <w:szCs w:val="28"/>
              </w:rPr>
              <w:t xml:space="preserve">Речь не воспринимается из-за необоснованных пауз; неправильных фразовых ударений и искаженных интонационных контуров, </w:t>
            </w:r>
            <w:proofErr w:type="gramStart"/>
            <w:r w:rsidRPr="00463BD4">
              <w:rPr>
                <w:sz w:val="28"/>
                <w:szCs w:val="28"/>
              </w:rPr>
              <w:t>допущено  большое</w:t>
            </w:r>
            <w:proofErr w:type="gramEnd"/>
            <w:r w:rsidRPr="00463BD4">
              <w:rPr>
                <w:sz w:val="28"/>
                <w:szCs w:val="28"/>
              </w:rPr>
              <w:t xml:space="preserve"> количество фонетических ошибок</w:t>
            </w:r>
          </w:p>
        </w:tc>
      </w:tr>
      <w:tr w:rsidR="009C09B8" w:rsidRPr="00463BD4" w14:paraId="64EF42CA" w14:textId="77777777" w:rsidTr="00E512F5">
        <w:tc>
          <w:tcPr>
            <w:tcW w:w="2968" w:type="dxa"/>
          </w:tcPr>
          <w:p w14:paraId="2E755DF9"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2.Говорение</w:t>
            </w:r>
          </w:p>
        </w:tc>
        <w:tc>
          <w:tcPr>
            <w:tcW w:w="2968" w:type="dxa"/>
          </w:tcPr>
          <w:p w14:paraId="67A2EBCD" w14:textId="77777777" w:rsidR="009C09B8" w:rsidRPr="00463BD4" w:rsidRDefault="009C09B8" w:rsidP="00E512F5">
            <w:pPr>
              <w:pStyle w:val="paragraph"/>
              <w:textAlignment w:val="baseline"/>
              <w:rPr>
                <w:sz w:val="28"/>
                <w:szCs w:val="28"/>
              </w:rPr>
            </w:pPr>
            <w:r w:rsidRPr="00463BD4">
              <w:rPr>
                <w:sz w:val="28"/>
                <w:szCs w:val="28"/>
              </w:rPr>
              <w:t xml:space="preserve">Лексико-грамматическое оформление речи, глубокое понимание текста. задание выполнено полностью: цель общения достигнута; тема раскрыта в полном объёме (полно, точно и развернуто </w:t>
            </w:r>
            <w:r w:rsidRPr="00463BD4">
              <w:rPr>
                <w:sz w:val="28"/>
                <w:szCs w:val="28"/>
              </w:rPr>
              <w:lastRenderedPageBreak/>
              <w:t>раскрыты все аспекты, указанные в задании).</w:t>
            </w:r>
          </w:p>
        </w:tc>
        <w:tc>
          <w:tcPr>
            <w:tcW w:w="2968" w:type="dxa"/>
          </w:tcPr>
          <w:p w14:paraId="703D0936" w14:textId="77777777" w:rsidR="009C09B8" w:rsidRPr="00463BD4" w:rsidRDefault="009C09B8" w:rsidP="00E512F5">
            <w:pPr>
              <w:pStyle w:val="paragraph"/>
              <w:textAlignment w:val="baseline"/>
              <w:rPr>
                <w:sz w:val="28"/>
                <w:szCs w:val="28"/>
              </w:rPr>
            </w:pPr>
            <w:r w:rsidRPr="00463BD4">
              <w:rPr>
                <w:sz w:val="28"/>
                <w:szCs w:val="28"/>
              </w:rPr>
              <w:lastRenderedPageBreak/>
              <w:t xml:space="preserve">Высказывание логично и имеет завершённый характер; имеются вступительная и заключительная фразы, соответствующие теме. Средства логической связи </w:t>
            </w:r>
            <w:r w:rsidRPr="00463BD4">
              <w:rPr>
                <w:sz w:val="28"/>
                <w:szCs w:val="28"/>
              </w:rPr>
              <w:lastRenderedPageBreak/>
              <w:t>используются правильно.</w:t>
            </w:r>
          </w:p>
        </w:tc>
        <w:tc>
          <w:tcPr>
            <w:tcW w:w="2969" w:type="dxa"/>
          </w:tcPr>
          <w:p w14:paraId="7097527A" w14:textId="77777777" w:rsidR="009C09B8" w:rsidRPr="00463BD4" w:rsidRDefault="009C09B8" w:rsidP="00E512F5">
            <w:pPr>
              <w:pStyle w:val="paragraph"/>
              <w:textAlignment w:val="baseline"/>
              <w:rPr>
                <w:sz w:val="28"/>
                <w:szCs w:val="28"/>
              </w:rPr>
            </w:pPr>
            <w:r w:rsidRPr="00463BD4">
              <w:rPr>
                <w:sz w:val="28"/>
                <w:szCs w:val="28"/>
              </w:rPr>
              <w:lastRenderedPageBreak/>
              <w:t xml:space="preserve">Высказывание в основном логично и имеет достаточно завершённый характер, НО отсутствует вступительная или заключительная фраза, имеются </w:t>
            </w:r>
            <w:r w:rsidRPr="00463BD4">
              <w:rPr>
                <w:sz w:val="28"/>
                <w:szCs w:val="28"/>
              </w:rPr>
              <w:lastRenderedPageBreak/>
              <w:t>одно-два нарушения в использовании средств логической связи</w:t>
            </w:r>
          </w:p>
        </w:tc>
        <w:tc>
          <w:tcPr>
            <w:tcW w:w="2969" w:type="dxa"/>
          </w:tcPr>
          <w:p w14:paraId="784407E1" w14:textId="77777777" w:rsidR="009C09B8" w:rsidRPr="00463BD4" w:rsidRDefault="009C09B8" w:rsidP="00E512F5">
            <w:pPr>
              <w:pStyle w:val="paragraph"/>
              <w:textAlignment w:val="baseline"/>
              <w:rPr>
                <w:sz w:val="28"/>
                <w:szCs w:val="28"/>
              </w:rPr>
            </w:pPr>
            <w:r w:rsidRPr="00463BD4">
              <w:rPr>
                <w:sz w:val="28"/>
                <w:szCs w:val="28"/>
              </w:rPr>
              <w:lastRenderedPageBreak/>
              <w:t>Отсутствие лексического материала, речь не воспринимается из-за необоснованных пауз; неправильных фразовых ударений и искаженных интонационных контуров</w:t>
            </w:r>
          </w:p>
        </w:tc>
      </w:tr>
      <w:tr w:rsidR="009C09B8" w:rsidRPr="00463BD4" w14:paraId="13062462" w14:textId="77777777" w:rsidTr="00E512F5">
        <w:tc>
          <w:tcPr>
            <w:tcW w:w="2968" w:type="dxa"/>
          </w:tcPr>
          <w:p w14:paraId="49E2298E"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 xml:space="preserve">3.Грамматика </w:t>
            </w:r>
          </w:p>
        </w:tc>
        <w:tc>
          <w:tcPr>
            <w:tcW w:w="2968" w:type="dxa"/>
          </w:tcPr>
          <w:p w14:paraId="04611531" w14:textId="77777777" w:rsidR="009C09B8" w:rsidRPr="00463BD4" w:rsidRDefault="009C09B8" w:rsidP="00E512F5">
            <w:pPr>
              <w:pStyle w:val="paragraph"/>
              <w:textAlignment w:val="baseline"/>
              <w:rPr>
                <w:sz w:val="28"/>
                <w:szCs w:val="28"/>
              </w:rPr>
            </w:pPr>
            <w:r w:rsidRPr="00463BD4">
              <w:rPr>
                <w:sz w:val="28"/>
                <w:szCs w:val="28"/>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2968" w:type="dxa"/>
          </w:tcPr>
          <w:p w14:paraId="1B769BCB" w14:textId="77777777" w:rsidR="009C09B8" w:rsidRPr="00463BD4" w:rsidRDefault="009C09B8" w:rsidP="00E512F5">
            <w:pPr>
              <w:pStyle w:val="paragraph"/>
              <w:textAlignment w:val="baseline"/>
              <w:rPr>
                <w:sz w:val="28"/>
                <w:szCs w:val="28"/>
              </w:rPr>
            </w:pPr>
            <w:r w:rsidRPr="00463BD4">
              <w:rPr>
                <w:sz w:val="28"/>
                <w:szCs w:val="28"/>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2969" w:type="dxa"/>
          </w:tcPr>
          <w:p w14:paraId="30438DEB"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имеются грубые грамматические ошибки.</w:t>
            </w:r>
          </w:p>
        </w:tc>
        <w:tc>
          <w:tcPr>
            <w:tcW w:w="2969" w:type="dxa"/>
          </w:tcPr>
          <w:p w14:paraId="2AA83BAD"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большое количество грамматических ошибок</w:t>
            </w:r>
          </w:p>
        </w:tc>
      </w:tr>
      <w:tr w:rsidR="009C09B8" w:rsidRPr="00463BD4" w14:paraId="2E208A59" w14:textId="77777777" w:rsidTr="00E512F5">
        <w:tc>
          <w:tcPr>
            <w:tcW w:w="2968" w:type="dxa"/>
          </w:tcPr>
          <w:p w14:paraId="6DAE707B"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lang w:val="en-US"/>
              </w:rPr>
              <w:t>4</w:t>
            </w:r>
            <w:r w:rsidRPr="00463BD4">
              <w:rPr>
                <w:sz w:val="28"/>
                <w:szCs w:val="28"/>
              </w:rPr>
              <w:t>.Перевод</w:t>
            </w:r>
          </w:p>
        </w:tc>
        <w:tc>
          <w:tcPr>
            <w:tcW w:w="2968" w:type="dxa"/>
          </w:tcPr>
          <w:p w14:paraId="581E1751" w14:textId="77777777" w:rsidR="009C09B8" w:rsidRPr="00463BD4" w:rsidRDefault="009C09B8" w:rsidP="00E512F5">
            <w:pPr>
              <w:pStyle w:val="paragraph"/>
              <w:textAlignment w:val="baseline"/>
              <w:rPr>
                <w:sz w:val="28"/>
                <w:szCs w:val="28"/>
              </w:rPr>
            </w:pPr>
            <w:r w:rsidRPr="00463BD4">
              <w:rPr>
                <w:sz w:val="28"/>
                <w:szCs w:val="28"/>
              </w:rPr>
              <w:t xml:space="preserve">Эквивалентный перевод: содержательная идентичность текста перевода, полное лексическое соответствие текста, эквивалентный перевод с использованием основных грамматических конструкций, характерных для соответствующего языка, художественного и </w:t>
            </w:r>
            <w:r w:rsidRPr="00463BD4">
              <w:rPr>
                <w:sz w:val="28"/>
                <w:szCs w:val="28"/>
              </w:rPr>
              <w:lastRenderedPageBreak/>
              <w:t>публицистического стиля речи, соблюдение стилистических норм для всего текста</w:t>
            </w:r>
          </w:p>
        </w:tc>
        <w:tc>
          <w:tcPr>
            <w:tcW w:w="2968" w:type="dxa"/>
          </w:tcPr>
          <w:p w14:paraId="1571695A" w14:textId="77777777" w:rsidR="009C09B8" w:rsidRPr="00463BD4" w:rsidRDefault="009C09B8" w:rsidP="00E512F5">
            <w:pPr>
              <w:pStyle w:val="paragraph"/>
              <w:textAlignment w:val="baseline"/>
              <w:rPr>
                <w:sz w:val="28"/>
                <w:szCs w:val="28"/>
              </w:rPr>
            </w:pPr>
            <w:r w:rsidRPr="00463BD4">
              <w:rPr>
                <w:sz w:val="28"/>
                <w:szCs w:val="28"/>
              </w:rPr>
              <w:lastRenderedPageBreak/>
              <w:t xml:space="preserve">Погрешности перевода не нарушают общего смысла оригинала, отсутствие лексических соответствий для </w:t>
            </w:r>
            <w:proofErr w:type="gramStart"/>
            <w:r w:rsidRPr="00463BD4">
              <w:rPr>
                <w:sz w:val="28"/>
                <w:szCs w:val="28"/>
              </w:rPr>
              <w:t>10-20</w:t>
            </w:r>
            <w:proofErr w:type="gramEnd"/>
            <w:r w:rsidRPr="00463BD4">
              <w:rPr>
                <w:sz w:val="28"/>
                <w:szCs w:val="28"/>
              </w:rPr>
              <w:t>% текста, погрешности в переводе основных грамматических конструкций, характерных для соответствующего языка, художественного и публицистичес</w:t>
            </w:r>
            <w:r w:rsidRPr="00463BD4">
              <w:rPr>
                <w:sz w:val="28"/>
                <w:szCs w:val="28"/>
              </w:rPr>
              <w:lastRenderedPageBreak/>
              <w:t>кого стиля речи, соблюдение стилистических норм для 80-90% текста</w:t>
            </w:r>
          </w:p>
        </w:tc>
        <w:tc>
          <w:tcPr>
            <w:tcW w:w="2969" w:type="dxa"/>
          </w:tcPr>
          <w:p w14:paraId="3AE35CE4" w14:textId="77777777" w:rsidR="009C09B8" w:rsidRPr="00463BD4" w:rsidRDefault="009C09B8" w:rsidP="00E512F5">
            <w:pPr>
              <w:pStyle w:val="paragraph"/>
              <w:textAlignment w:val="baseline"/>
              <w:rPr>
                <w:sz w:val="28"/>
                <w:szCs w:val="28"/>
              </w:rPr>
            </w:pPr>
            <w:r w:rsidRPr="00463BD4">
              <w:rPr>
                <w:sz w:val="28"/>
                <w:szCs w:val="28"/>
              </w:rPr>
              <w:lastRenderedPageBreak/>
              <w:t>Неточность передачи смысла: ошибки приводят к неточной передаче смысла</w:t>
            </w:r>
          </w:p>
          <w:p w14:paraId="3F6F5D56" w14:textId="77777777" w:rsidR="009C09B8" w:rsidRPr="00463BD4" w:rsidRDefault="009C09B8" w:rsidP="00E512F5">
            <w:pPr>
              <w:pStyle w:val="paragraph"/>
              <w:spacing w:before="0" w:beforeAutospacing="0" w:after="0" w:afterAutospacing="0"/>
              <w:textAlignment w:val="baseline"/>
              <w:rPr>
                <w:sz w:val="28"/>
                <w:szCs w:val="28"/>
              </w:rPr>
            </w:pPr>
            <w:r w:rsidRPr="00463BD4">
              <w:rPr>
                <w:sz w:val="28"/>
                <w:szCs w:val="28"/>
              </w:rPr>
              <w:t xml:space="preserve">оригинала, но не искажают его полностью, отсутствие лексических соответствий для </w:t>
            </w:r>
            <w:proofErr w:type="gramStart"/>
            <w:r w:rsidRPr="00463BD4">
              <w:rPr>
                <w:sz w:val="28"/>
                <w:szCs w:val="28"/>
              </w:rPr>
              <w:t>30-40</w:t>
            </w:r>
            <w:proofErr w:type="gramEnd"/>
            <w:r w:rsidRPr="00463BD4">
              <w:rPr>
                <w:sz w:val="28"/>
                <w:szCs w:val="28"/>
              </w:rPr>
              <w:t xml:space="preserve">% текста, отсутствие грамматических </w:t>
            </w:r>
            <w:r w:rsidRPr="00463BD4">
              <w:rPr>
                <w:sz w:val="28"/>
                <w:szCs w:val="28"/>
              </w:rPr>
              <w:lastRenderedPageBreak/>
              <w:t>соответствий для 30-40% текста, соблюдение стилистических норм для 60-70% текста,</w:t>
            </w:r>
          </w:p>
        </w:tc>
        <w:tc>
          <w:tcPr>
            <w:tcW w:w="2969" w:type="dxa"/>
          </w:tcPr>
          <w:p w14:paraId="2E5C8329" w14:textId="77777777" w:rsidR="009C09B8" w:rsidRPr="00463BD4" w:rsidRDefault="009C09B8" w:rsidP="00E512F5">
            <w:pPr>
              <w:pStyle w:val="paragraph"/>
              <w:textAlignment w:val="baseline"/>
              <w:rPr>
                <w:sz w:val="28"/>
                <w:szCs w:val="28"/>
              </w:rPr>
            </w:pPr>
            <w:r w:rsidRPr="00463BD4">
              <w:rPr>
                <w:sz w:val="28"/>
                <w:szCs w:val="28"/>
              </w:rPr>
              <w:lastRenderedPageBreak/>
              <w:t xml:space="preserve">Неэквивалентная передача смысла: ошибки представляют собой грубое искажение смысла содержания оригинала, отсутствие лексических соответствий для </w:t>
            </w:r>
            <w:proofErr w:type="gramStart"/>
            <w:r w:rsidRPr="00463BD4">
              <w:rPr>
                <w:sz w:val="28"/>
                <w:szCs w:val="28"/>
              </w:rPr>
              <w:t>70-100</w:t>
            </w:r>
            <w:proofErr w:type="gramEnd"/>
            <w:r w:rsidRPr="00463BD4">
              <w:rPr>
                <w:sz w:val="28"/>
                <w:szCs w:val="28"/>
              </w:rPr>
              <w:t xml:space="preserve">% текста, отсутствие грамматических соответствий для 70-100% </w:t>
            </w:r>
            <w:r w:rsidRPr="00463BD4">
              <w:rPr>
                <w:sz w:val="28"/>
                <w:szCs w:val="28"/>
              </w:rPr>
              <w:lastRenderedPageBreak/>
              <w:t>текста, соблюдение стилистических норм менее чем для 30% текста.</w:t>
            </w:r>
          </w:p>
        </w:tc>
      </w:tr>
    </w:tbl>
    <w:p w14:paraId="51A0E7A5" w14:textId="77777777" w:rsidR="009C09B8" w:rsidRPr="009C09B8" w:rsidRDefault="009C09B8" w:rsidP="00870B0F">
      <w:pPr>
        <w:jc w:val="both"/>
        <w:rPr>
          <w:b/>
        </w:rPr>
      </w:pPr>
    </w:p>
    <w:p w14:paraId="474CC746" w14:textId="77777777" w:rsidR="009C09B8" w:rsidRPr="009C09B8" w:rsidRDefault="009C09B8" w:rsidP="00870B0F">
      <w:pPr>
        <w:jc w:val="both"/>
        <w:rPr>
          <w:b/>
        </w:rPr>
      </w:pPr>
    </w:p>
    <w:p w14:paraId="0F60E3B4" w14:textId="77777777" w:rsidR="009C09B8" w:rsidRPr="009C09B8" w:rsidRDefault="009C09B8" w:rsidP="00870B0F">
      <w:pPr>
        <w:jc w:val="both"/>
        <w:rPr>
          <w:b/>
        </w:rPr>
      </w:pPr>
    </w:p>
    <w:p w14:paraId="54F97F9C" w14:textId="77777777" w:rsidR="009C09B8" w:rsidRPr="009C09B8" w:rsidRDefault="009C09B8" w:rsidP="00870B0F">
      <w:pPr>
        <w:jc w:val="both"/>
        <w:rPr>
          <w:b/>
        </w:rPr>
      </w:pPr>
    </w:p>
    <w:p w14:paraId="0702946F" w14:textId="77777777" w:rsidR="009C09B8" w:rsidRPr="009C09B8" w:rsidRDefault="009C09B8" w:rsidP="00870B0F">
      <w:pPr>
        <w:jc w:val="both"/>
        <w:rPr>
          <w:b/>
        </w:rPr>
      </w:pPr>
    </w:p>
    <w:p w14:paraId="232BFC9B" w14:textId="77777777" w:rsidR="009C09B8" w:rsidRPr="009C09B8" w:rsidRDefault="009C09B8" w:rsidP="00870B0F">
      <w:pPr>
        <w:jc w:val="both"/>
        <w:rPr>
          <w:b/>
        </w:rPr>
      </w:pPr>
    </w:p>
    <w:p w14:paraId="6B2669AC" w14:textId="77777777" w:rsidR="009C09B8" w:rsidRPr="009C09B8" w:rsidRDefault="009C09B8" w:rsidP="00870B0F">
      <w:pPr>
        <w:jc w:val="both"/>
        <w:rPr>
          <w:b/>
        </w:rPr>
      </w:pPr>
    </w:p>
    <w:p w14:paraId="083B4B25" w14:textId="77777777" w:rsidR="009C09B8" w:rsidRPr="009C09B8" w:rsidRDefault="009C09B8" w:rsidP="00870B0F">
      <w:pPr>
        <w:jc w:val="both"/>
        <w:rPr>
          <w:b/>
        </w:rPr>
      </w:pPr>
    </w:p>
    <w:p w14:paraId="565C2447" w14:textId="77777777" w:rsidR="009C09B8" w:rsidRPr="009C09B8" w:rsidRDefault="009C09B8" w:rsidP="00870B0F">
      <w:pPr>
        <w:jc w:val="both"/>
        <w:rPr>
          <w:b/>
        </w:rPr>
      </w:pPr>
    </w:p>
    <w:p w14:paraId="1A9EF66D" w14:textId="77777777" w:rsidR="00870B0F" w:rsidRPr="009C09B8" w:rsidRDefault="00870B0F" w:rsidP="00870B0F">
      <w:pPr>
        <w:jc w:val="both"/>
      </w:pPr>
    </w:p>
    <w:p w14:paraId="5F607263" w14:textId="77777777" w:rsidR="00870B0F" w:rsidRPr="009C09B8" w:rsidRDefault="00870B0F" w:rsidP="00870B0F">
      <w:r w:rsidRPr="009C09B8">
        <w:tab/>
      </w:r>
      <w:r w:rsidRPr="009C09B8">
        <w:tab/>
      </w:r>
    </w:p>
    <w:p w14:paraId="1211220D" w14:textId="77777777" w:rsidR="00870B0F" w:rsidRPr="009C09B8" w:rsidRDefault="00870B0F" w:rsidP="00870B0F">
      <w:pPr>
        <w:jc w:val="both"/>
      </w:pPr>
    </w:p>
    <w:p w14:paraId="3653F748" w14:textId="77777777" w:rsidR="00870B0F" w:rsidRPr="009C09B8" w:rsidRDefault="00870B0F" w:rsidP="00870B0F">
      <w:pPr>
        <w:spacing w:line="360" w:lineRule="auto"/>
      </w:pPr>
    </w:p>
    <w:p w14:paraId="4E426597" w14:textId="77777777" w:rsidR="00870B0F" w:rsidRPr="009D5BD4" w:rsidRDefault="00870B0F" w:rsidP="00870B0F">
      <w:pPr>
        <w:spacing w:line="360" w:lineRule="auto"/>
        <w:rPr>
          <w:lang w:val="kk-KZ"/>
        </w:rPr>
      </w:pPr>
    </w:p>
    <w:p w14:paraId="644022ED" w14:textId="77777777" w:rsidR="00870B0F" w:rsidRPr="009D5BD4" w:rsidRDefault="00870B0F" w:rsidP="00870B0F">
      <w:pPr>
        <w:spacing w:line="360" w:lineRule="auto"/>
        <w:rPr>
          <w:lang w:val="kk-KZ"/>
        </w:rPr>
      </w:pPr>
    </w:p>
    <w:p w14:paraId="0B88CC78" w14:textId="77777777" w:rsidR="00870B0F" w:rsidRPr="009D5BD4" w:rsidRDefault="00870B0F" w:rsidP="00870B0F">
      <w:pPr>
        <w:rPr>
          <w:lang w:val="kk-KZ"/>
        </w:rPr>
      </w:pPr>
    </w:p>
    <w:p w14:paraId="1A18E06D" w14:textId="77777777" w:rsidR="00870B0F" w:rsidRPr="009D5BD4" w:rsidRDefault="00870B0F" w:rsidP="00870B0F">
      <w:pPr>
        <w:rPr>
          <w:lang w:val="kk-KZ"/>
        </w:rPr>
      </w:pPr>
    </w:p>
    <w:p w14:paraId="47667E5A" w14:textId="77777777" w:rsidR="00870B0F" w:rsidRPr="009D5BD4" w:rsidRDefault="00870B0F" w:rsidP="00870B0F">
      <w:pPr>
        <w:rPr>
          <w:lang w:val="kk-KZ"/>
        </w:rPr>
      </w:pPr>
    </w:p>
    <w:p w14:paraId="420A2AD9" w14:textId="77777777" w:rsidR="00870B0F" w:rsidRPr="009D5BD4" w:rsidRDefault="00870B0F" w:rsidP="00870B0F">
      <w:pPr>
        <w:rPr>
          <w:lang w:val="kk-KZ"/>
        </w:rPr>
      </w:pPr>
    </w:p>
    <w:p w14:paraId="1B1A8CBE" w14:textId="77777777" w:rsidR="00870B0F" w:rsidRPr="009D5BD4" w:rsidRDefault="00870B0F" w:rsidP="00870B0F">
      <w:pPr>
        <w:rPr>
          <w:lang w:val="kk-KZ"/>
        </w:rPr>
      </w:pPr>
    </w:p>
    <w:bookmarkEnd w:id="0"/>
    <w:p w14:paraId="64961A8E" w14:textId="77777777" w:rsidR="00870B0F" w:rsidRPr="00EE793A" w:rsidRDefault="00870B0F" w:rsidP="00870B0F">
      <w:pPr>
        <w:spacing w:after="120"/>
        <w:rPr>
          <w:sz w:val="20"/>
          <w:szCs w:val="20"/>
          <w:lang w:val="kk-KZ"/>
        </w:rPr>
      </w:pPr>
    </w:p>
    <w:p w14:paraId="321FDE7E" w14:textId="77777777" w:rsidR="00C908F1" w:rsidRPr="00870B0F" w:rsidRDefault="00C908F1">
      <w:pPr>
        <w:rPr>
          <w:lang w:val="kk-KZ"/>
        </w:rPr>
      </w:pPr>
    </w:p>
    <w:sectPr w:rsidR="00C908F1" w:rsidRPr="00870B0F" w:rsidSect="00EE232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45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E5"/>
    <w:rsid w:val="00870B0F"/>
    <w:rsid w:val="009C09B8"/>
    <w:rsid w:val="00A72AE5"/>
    <w:rsid w:val="00C908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57E0"/>
  <w15:chartTrackingRefBased/>
  <w15:docId w15:val="{64D35B5F-ACE7-4723-87B7-CDCEE1FC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0F"/>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870B0F"/>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870B0F"/>
    <w:rPr>
      <w:rFonts w:ascii="Calibri" w:eastAsia="Calibri" w:hAnsi="Calibri" w:cs="Times New Roman"/>
      <w:kern w:val="0"/>
      <w:lang w:val="ru-RU"/>
      <w14:ligatures w14:val="none"/>
    </w:rPr>
  </w:style>
  <w:style w:type="paragraph" w:styleId="a5">
    <w:name w:val="Normal (Web)"/>
    <w:aliases w:val="Обычный (Web)"/>
    <w:basedOn w:val="a"/>
    <w:uiPriority w:val="99"/>
    <w:unhideWhenUsed/>
    <w:qFormat/>
    <w:rsid w:val="00870B0F"/>
    <w:pPr>
      <w:spacing w:before="100" w:beforeAutospacing="1" w:after="100" w:afterAutospacing="1"/>
    </w:pPr>
  </w:style>
  <w:style w:type="character" w:customStyle="1" w:styleId="shorttext">
    <w:name w:val="short_text"/>
    <w:rsid w:val="00870B0F"/>
    <w:rPr>
      <w:rFonts w:cs="Times New Roman"/>
    </w:rPr>
  </w:style>
  <w:style w:type="paragraph" w:customStyle="1" w:styleId="1">
    <w:name w:val="Обычный1"/>
    <w:uiPriority w:val="99"/>
    <w:rsid w:val="00870B0F"/>
    <w:pPr>
      <w:suppressAutoHyphens/>
      <w:spacing w:after="0" w:line="240" w:lineRule="auto"/>
    </w:pPr>
    <w:rPr>
      <w:rFonts w:ascii="Times New Roman" w:eastAsia="Arial" w:hAnsi="Times New Roman" w:cs="Times New Roman"/>
      <w:kern w:val="0"/>
      <w:sz w:val="20"/>
      <w:szCs w:val="20"/>
      <w:lang w:val="ru-RU" w:eastAsia="ar-SA"/>
      <w14:ligatures w14:val="none"/>
    </w:rPr>
  </w:style>
  <w:style w:type="paragraph" w:styleId="a6">
    <w:name w:val="No Spacing"/>
    <w:uiPriority w:val="1"/>
    <w:qFormat/>
    <w:rsid w:val="00870B0F"/>
    <w:pPr>
      <w:spacing w:after="0" w:line="240" w:lineRule="auto"/>
    </w:pPr>
    <w:rPr>
      <w:rFonts w:ascii="Calibri" w:eastAsia="Calibri" w:hAnsi="Calibri" w:cs="Times New Roman"/>
      <w:kern w:val="0"/>
      <w:lang w:val="ru-RU"/>
      <w14:ligatures w14:val="none"/>
    </w:rPr>
  </w:style>
  <w:style w:type="paragraph" w:customStyle="1" w:styleId="Default">
    <w:name w:val="Default"/>
    <w:rsid w:val="00870B0F"/>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a7">
    <w:name w:val="Hyperlink"/>
    <w:uiPriority w:val="99"/>
    <w:rsid w:val="00870B0F"/>
    <w:rPr>
      <w:color w:val="0000FF"/>
      <w:u w:val="single"/>
    </w:rPr>
  </w:style>
  <w:style w:type="paragraph" w:customStyle="1" w:styleId="TableParagraph">
    <w:name w:val="Table Paragraph"/>
    <w:basedOn w:val="a"/>
    <w:uiPriority w:val="1"/>
    <w:qFormat/>
    <w:rsid w:val="00870B0F"/>
    <w:pPr>
      <w:widowControl w:val="0"/>
      <w:autoSpaceDE w:val="0"/>
      <w:autoSpaceDN w:val="0"/>
      <w:ind w:left="110"/>
    </w:pPr>
    <w:rPr>
      <w:sz w:val="22"/>
      <w:szCs w:val="22"/>
      <w:lang w:eastAsia="en-US"/>
    </w:rPr>
  </w:style>
  <w:style w:type="paragraph" w:customStyle="1" w:styleId="paragraph">
    <w:name w:val="paragraph"/>
    <w:basedOn w:val="a"/>
    <w:rsid w:val="009C09B8"/>
    <w:pPr>
      <w:spacing w:before="100" w:beforeAutospacing="1" w:after="100" w:afterAutospacing="1"/>
    </w:pPr>
  </w:style>
  <w:style w:type="table" w:styleId="a8">
    <w:name w:val="Table Grid"/>
    <w:basedOn w:val="a1"/>
    <w:uiPriority w:val="39"/>
    <w:rsid w:val="009C09B8"/>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9C09B8"/>
  </w:style>
  <w:style w:type="character" w:customStyle="1" w:styleId="eop">
    <w:name w:val="eop"/>
    <w:basedOn w:val="a0"/>
    <w:rsid w:val="009C0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www.e-ir.inf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un.org/en/" TargetMode="External"/><Relationship Id="rId12" Type="http://schemas.openxmlformats.org/officeDocument/2006/relationships/hyperlink" Target="http://www.ozdic.com" TargetMode="External"/><Relationship Id="rId17" Type="http://schemas.openxmlformats.org/officeDocument/2006/relationships/hyperlink" Target="https://www.ted.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memris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futurelearn.com/" TargetMode="External"/><Relationship Id="rId11" Type="http://schemas.openxmlformats.org/officeDocument/2006/relationships/hyperlink" Target="https://www.lingvolive.com/en-u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hyperlink" Target="https://read.kz/book/show/3213.pdf" TargetMode="External"/><Relationship Id="rId15" Type="http://schemas.openxmlformats.org/officeDocument/2006/relationships/hyperlink" Target="https://www.coursera.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www.multitran.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3254</Words>
  <Characters>18548</Characters>
  <Application>Microsoft Office Word</Application>
  <DocSecurity>0</DocSecurity>
  <Lines>154</Lines>
  <Paragraphs>43</Paragraphs>
  <ScaleCrop>false</ScaleCrop>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Калимбетова Жансая</dc:creator>
  <cp:keywords/>
  <dc:description/>
  <cp:lastModifiedBy>Калимбетова Жансая</cp:lastModifiedBy>
  <cp:revision>3</cp:revision>
  <dcterms:created xsi:type="dcterms:W3CDTF">2024-01-10T05:43:00Z</dcterms:created>
  <dcterms:modified xsi:type="dcterms:W3CDTF">2024-01-15T05:57:00Z</dcterms:modified>
</cp:coreProperties>
</file>